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A61" w:rsidRPr="00042D66" w:rsidRDefault="00517A61" w:rsidP="00517A61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№3</w:t>
      </w:r>
    </w:p>
    <w:p w:rsidR="00517A61" w:rsidRPr="00042D66" w:rsidRDefault="00517A61" w:rsidP="00517A61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517A61" w:rsidRPr="00042D66" w:rsidRDefault="00517A61" w:rsidP="00517A61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517A61" w:rsidRPr="00042D66" w:rsidRDefault="00517A61" w:rsidP="00517A61">
      <w:pPr>
        <w:keepNext/>
        <w:keepLines/>
        <w:spacing w:line="240" w:lineRule="auto"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517A61" w:rsidRPr="00042D66" w:rsidRDefault="00517A61" w:rsidP="00517A61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 xml:space="preserve">Республики Саха </w:t>
      </w:r>
      <w:r>
        <w:rPr>
          <w:rFonts w:ascii="Times New Roman" w:hAnsi="Times New Roman"/>
          <w:b/>
          <w:sz w:val="24"/>
          <w:szCs w:val="24"/>
          <w:lang w:val="ru-RU"/>
        </w:rPr>
        <w:t>(Якутия) от 30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>.12.202</w:t>
      </w: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517A61" w:rsidRPr="00042D66" w:rsidRDefault="00517A61" w:rsidP="00517A61">
      <w:pPr>
        <w:keepNext/>
        <w:keepLines/>
        <w:spacing w:line="240" w:lineRule="auto"/>
        <w:ind w:firstLine="851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17A61" w:rsidRPr="00042D66" w:rsidRDefault="00517A61" w:rsidP="0017390D">
      <w:pPr>
        <w:keepNext/>
        <w:keepLines/>
        <w:spacing w:line="260" w:lineRule="exact"/>
        <w:ind w:firstLine="851"/>
        <w:contextualSpacing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г. Якутск</w:t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«__»  </w:t>
      </w:r>
      <w:r>
        <w:rPr>
          <w:rFonts w:ascii="Times New Roman" w:hAnsi="Times New Roman"/>
          <w:sz w:val="24"/>
          <w:szCs w:val="24"/>
          <w:lang w:val="ru-RU"/>
        </w:rPr>
        <w:t>марта 2026</w:t>
      </w:r>
      <w:r w:rsidRPr="00042D66">
        <w:rPr>
          <w:rFonts w:ascii="Times New Roman" w:hAnsi="Times New Roman"/>
          <w:sz w:val="24"/>
          <w:szCs w:val="24"/>
          <w:lang w:val="ru-RU"/>
        </w:rPr>
        <w:t>г.</w:t>
      </w:r>
    </w:p>
    <w:p w:rsidR="00517A61" w:rsidRPr="00042D66" w:rsidRDefault="00517A61" w:rsidP="00485BD8">
      <w:pPr>
        <w:pStyle w:val="a3"/>
        <w:widowControl w:val="0"/>
        <w:spacing w:line="24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517A61" w:rsidRPr="00042D66" w:rsidRDefault="00517A61" w:rsidP="00485BD8">
      <w:pPr>
        <w:pStyle w:val="a3"/>
        <w:widowControl w:val="0"/>
        <w:spacing w:line="24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517A61" w:rsidRPr="00042D66" w:rsidRDefault="00517A61" w:rsidP="00485BD8">
      <w:pPr>
        <w:pStyle w:val="a3"/>
        <w:widowControl w:val="0"/>
        <w:spacing w:line="24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42D66">
        <w:rPr>
          <w:sz w:val="24"/>
          <w:szCs w:val="24"/>
        </w:rPr>
        <w:t xml:space="preserve">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517A61" w:rsidRPr="00042D66" w:rsidRDefault="00517A61" w:rsidP="00485BD8">
      <w:pPr>
        <w:pStyle w:val="a3"/>
        <w:widowControl w:val="0"/>
        <w:spacing w:line="24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</w:t>
      </w:r>
      <w:r w:rsidRPr="00EA32D8">
        <w:rPr>
          <w:sz w:val="24"/>
          <w:szCs w:val="24"/>
        </w:rPr>
        <w:t>Б</w:t>
      </w:r>
      <w:r>
        <w:rPr>
          <w:sz w:val="24"/>
          <w:szCs w:val="24"/>
        </w:rPr>
        <w:t>рыжаха В.В.</w:t>
      </w:r>
      <w:r w:rsidRPr="00EA32D8">
        <w:rPr>
          <w:sz w:val="24"/>
          <w:szCs w:val="24"/>
        </w:rPr>
        <w:t>, дейст</w:t>
      </w:r>
      <w:r w:rsidRPr="00042D66">
        <w:rPr>
          <w:sz w:val="24"/>
          <w:szCs w:val="24"/>
        </w:rPr>
        <w:t>вующая на основании Устава;</w:t>
      </w:r>
    </w:p>
    <w:p w:rsidR="00517A61" w:rsidRPr="00042D66" w:rsidRDefault="00517A61" w:rsidP="00485BD8">
      <w:pPr>
        <w:pStyle w:val="a3"/>
        <w:widowControl w:val="0"/>
        <w:spacing w:line="240" w:lineRule="exact"/>
        <w:ind w:firstLine="708"/>
        <w:contextualSpacing/>
        <w:rPr>
          <w:sz w:val="24"/>
          <w:szCs w:val="24"/>
          <w:lang w:eastAsia="en-US" w:bidi="en-US"/>
        </w:rPr>
      </w:pPr>
      <w:r w:rsidRPr="00042D66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517A61" w:rsidRPr="00042D66" w:rsidRDefault="00517A61" w:rsidP="00485BD8">
      <w:pPr>
        <w:pStyle w:val="Style4"/>
        <w:spacing w:line="240" w:lineRule="exact"/>
        <w:ind w:firstLine="708"/>
        <w:contextualSpacing/>
        <w:rPr>
          <w:lang w:eastAsia="en-US" w:bidi="en-US"/>
        </w:rPr>
      </w:pPr>
      <w:proofErr w:type="gramStart"/>
      <w:r w:rsidRPr="00042D66">
        <w:rPr>
          <w:lang w:eastAsia="en-US" w:bidi="en-US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>
        <w:rPr>
          <w:lang w:eastAsia="en-US" w:bidi="en-US"/>
        </w:rPr>
        <w:t>марта</w:t>
      </w:r>
      <w:r w:rsidRPr="00042D66">
        <w:rPr>
          <w:lang w:eastAsia="en-US" w:bidi="en-US"/>
        </w:rPr>
        <w:t xml:space="preserve"> 202</w:t>
      </w:r>
      <w:r>
        <w:rPr>
          <w:lang w:eastAsia="en-US" w:bidi="en-US"/>
        </w:rPr>
        <w:t>6</w:t>
      </w:r>
      <w:r w:rsidRPr="00042D66">
        <w:rPr>
          <w:lang w:eastAsia="en-US" w:bidi="en-US"/>
        </w:rPr>
        <w:t xml:space="preserve"> года, заключили настоящее ДОПОЛНИТЕЛЬНОЕ СОГЛАШЕНИЕ №</w:t>
      </w:r>
      <w:r>
        <w:rPr>
          <w:lang w:eastAsia="en-US" w:bidi="en-US"/>
        </w:rPr>
        <w:t>3</w:t>
      </w:r>
      <w:r w:rsidRPr="00042D66">
        <w:rPr>
          <w:lang w:eastAsia="en-US"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</w:t>
      </w:r>
      <w:r>
        <w:rPr>
          <w:lang w:eastAsia="en-US" w:bidi="en-US"/>
        </w:rPr>
        <w:t>кутия) от 30</w:t>
      </w:r>
      <w:r w:rsidRPr="00042D66">
        <w:rPr>
          <w:lang w:eastAsia="en-US" w:bidi="en-US"/>
        </w:rPr>
        <w:t>.12.202</w:t>
      </w:r>
      <w:r>
        <w:rPr>
          <w:lang w:eastAsia="en-US" w:bidi="en-US"/>
        </w:rPr>
        <w:t>5</w:t>
      </w:r>
      <w:r w:rsidRPr="00042D66">
        <w:rPr>
          <w:lang w:eastAsia="en-US" w:bidi="en-US"/>
        </w:rPr>
        <w:t xml:space="preserve"> г. (далее – Тарифное соглашение):</w:t>
      </w:r>
      <w:proofErr w:type="gramEnd"/>
    </w:p>
    <w:p w:rsidR="00517A61" w:rsidRDefault="00517A61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8D4812">
        <w:rPr>
          <w:rFonts w:ascii="Times New Roman" w:hAnsi="Times New Roman"/>
          <w:sz w:val="24"/>
          <w:szCs w:val="24"/>
          <w:lang w:val="ru-RU"/>
        </w:rPr>
        <w:t>на основании методических рекомендаций по способам оплаты медицинской  помощи за счет средств обязательного медицинского страхования, утвержденных Министерством здравоохранения РФ и ФОМС от 24.02.2026г. №№31-2/И/2-2902; 00-10-26-2-06/3109</w:t>
      </w:r>
      <w:r w:rsidR="006F0C94">
        <w:rPr>
          <w:rFonts w:ascii="Times New Roman" w:hAnsi="Times New Roman"/>
          <w:sz w:val="24"/>
          <w:szCs w:val="24"/>
          <w:lang w:val="ru-RU"/>
        </w:rPr>
        <w:t xml:space="preserve"> и приказа Министерства здравоохранения Р</w:t>
      </w:r>
      <w:proofErr w:type="gramStart"/>
      <w:r w:rsidR="006F0C94">
        <w:rPr>
          <w:rFonts w:ascii="Times New Roman" w:hAnsi="Times New Roman"/>
          <w:sz w:val="24"/>
          <w:szCs w:val="24"/>
          <w:lang w:val="ru-RU"/>
        </w:rPr>
        <w:t>С(</w:t>
      </w:r>
      <w:proofErr w:type="gramEnd"/>
      <w:r w:rsidR="006F0C94">
        <w:rPr>
          <w:rFonts w:ascii="Times New Roman" w:hAnsi="Times New Roman"/>
          <w:sz w:val="24"/>
          <w:szCs w:val="24"/>
          <w:lang w:val="ru-RU"/>
        </w:rPr>
        <w:t>Я) от 20.03.2026г. №01-07/510-ОД</w:t>
      </w:r>
      <w:r w:rsidRPr="008D4812">
        <w:rPr>
          <w:rFonts w:ascii="Times New Roman" w:hAnsi="Times New Roman"/>
          <w:sz w:val="24"/>
          <w:szCs w:val="24"/>
          <w:lang w:val="ru-RU"/>
        </w:rPr>
        <w:t xml:space="preserve"> внести следующие изменения и дополнения:</w:t>
      </w:r>
    </w:p>
    <w:p w:rsidR="00BC1917" w:rsidRDefault="0051045F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014ADA">
        <w:rPr>
          <w:rFonts w:ascii="Times New Roman" w:hAnsi="Times New Roman"/>
          <w:sz w:val="24"/>
          <w:szCs w:val="24"/>
          <w:lang w:val="ru-RU"/>
        </w:rPr>
        <w:t xml:space="preserve"> В тексте Тарифного соглашения в</w:t>
      </w:r>
      <w:r>
        <w:rPr>
          <w:rFonts w:ascii="Times New Roman" w:hAnsi="Times New Roman"/>
          <w:sz w:val="24"/>
          <w:szCs w:val="24"/>
          <w:lang w:val="ru-RU"/>
        </w:rPr>
        <w:t xml:space="preserve"> пункт 5.5.</w:t>
      </w:r>
      <w:r w:rsidR="00BC1917">
        <w:rPr>
          <w:rFonts w:ascii="Times New Roman" w:hAnsi="Times New Roman"/>
          <w:sz w:val="24"/>
          <w:szCs w:val="24"/>
          <w:lang w:val="ru-RU"/>
        </w:rPr>
        <w:t xml:space="preserve"> внести следующие изменения и дополнения:</w:t>
      </w:r>
    </w:p>
    <w:p w:rsidR="00BC1917" w:rsidRDefault="00BC1917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1.1.</w:t>
      </w:r>
      <w:r w:rsidR="0051045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Таблицу 1 Приложения 11 «</w:t>
      </w:r>
      <w:r w:rsidRPr="00BC1917">
        <w:rPr>
          <w:rFonts w:ascii="Times New Roman" w:hAnsi="Times New Roman"/>
          <w:sz w:val="24"/>
          <w:szCs w:val="24"/>
          <w:lang w:val="ru-RU"/>
        </w:rPr>
        <w:t>Тарифы на проведение диагностических исследований</w:t>
      </w:r>
      <w:r>
        <w:rPr>
          <w:rFonts w:ascii="Times New Roman" w:hAnsi="Times New Roman"/>
          <w:sz w:val="24"/>
          <w:szCs w:val="24"/>
          <w:lang w:val="ru-RU"/>
        </w:rPr>
        <w:t>» переименовать и утвердить как: «</w:t>
      </w:r>
      <w:r w:rsidRPr="00BC1917">
        <w:rPr>
          <w:rFonts w:ascii="Times New Roman" w:hAnsi="Times New Roman"/>
          <w:sz w:val="24"/>
          <w:szCs w:val="24"/>
          <w:lang w:val="ru-RU"/>
        </w:rPr>
        <w:t xml:space="preserve">Тарифы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Pr="00BC1917">
        <w:rPr>
          <w:rFonts w:ascii="Times New Roman" w:hAnsi="Times New Roman"/>
          <w:sz w:val="24"/>
          <w:szCs w:val="24"/>
          <w:lang w:val="ru-RU"/>
        </w:rPr>
        <w:t>неинвазивного</w:t>
      </w:r>
      <w:proofErr w:type="spellEnd"/>
      <w:r w:rsidRPr="00BC191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C1917">
        <w:rPr>
          <w:rFonts w:ascii="Times New Roman" w:hAnsi="Times New Roman"/>
          <w:sz w:val="24"/>
          <w:szCs w:val="24"/>
          <w:lang w:val="ru-RU"/>
        </w:rPr>
        <w:t>пренатального</w:t>
      </w:r>
      <w:proofErr w:type="spellEnd"/>
      <w:r w:rsidRPr="00BC1917">
        <w:rPr>
          <w:rFonts w:ascii="Times New Roman" w:hAnsi="Times New Roman"/>
          <w:sz w:val="24"/>
          <w:szCs w:val="24"/>
          <w:lang w:val="ru-RU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Pr="00BC1917">
        <w:rPr>
          <w:rFonts w:ascii="Times New Roman" w:hAnsi="Times New Roman"/>
          <w:sz w:val="24"/>
          <w:szCs w:val="24"/>
          <w:lang w:val="ru-RU"/>
        </w:rPr>
        <w:t xml:space="preserve"> С</w:t>
      </w:r>
      <w:proofErr w:type="gramEnd"/>
      <w:r w:rsidRPr="00BC1917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BC1917">
        <w:rPr>
          <w:rFonts w:ascii="Times New Roman" w:hAnsi="Times New Roman"/>
          <w:sz w:val="24"/>
          <w:szCs w:val="24"/>
          <w:lang w:val="ru-RU"/>
        </w:rPr>
        <w:t>Hepatitis</w:t>
      </w:r>
      <w:proofErr w:type="spellEnd"/>
      <w:r w:rsidRPr="00BC1917">
        <w:rPr>
          <w:rFonts w:ascii="Times New Roman" w:hAnsi="Times New Roman"/>
          <w:sz w:val="24"/>
          <w:szCs w:val="24"/>
          <w:lang w:val="ru-RU"/>
        </w:rPr>
        <w:t xml:space="preserve"> С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>
        <w:rPr>
          <w:rFonts w:ascii="Times New Roman" w:hAnsi="Times New Roman"/>
          <w:sz w:val="24"/>
          <w:szCs w:val="24"/>
          <w:lang w:val="ru-RU"/>
        </w:rPr>
        <w:t>».</w:t>
      </w:r>
    </w:p>
    <w:p w:rsidR="00FA3BDB" w:rsidRDefault="00FA3BD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1.2. В Приложение 11 </w:t>
      </w:r>
      <w:r w:rsidRPr="00FA3BDB">
        <w:rPr>
          <w:rFonts w:ascii="Times New Roman" w:hAnsi="Times New Roman"/>
          <w:sz w:val="24"/>
          <w:szCs w:val="24"/>
          <w:lang w:val="ru-RU"/>
        </w:rPr>
        <w:t>«Тарифы на проведение диагностических исследований»</w:t>
      </w:r>
      <w:r>
        <w:rPr>
          <w:rFonts w:ascii="Times New Roman" w:hAnsi="Times New Roman"/>
          <w:sz w:val="24"/>
          <w:szCs w:val="24"/>
          <w:lang w:val="ru-RU"/>
        </w:rPr>
        <w:t xml:space="preserve"> добавить Таблицу 10 «</w:t>
      </w:r>
      <w:r w:rsidRPr="00FA3BDB">
        <w:rPr>
          <w:rFonts w:ascii="Times New Roman" w:hAnsi="Times New Roman"/>
          <w:sz w:val="24"/>
          <w:szCs w:val="24"/>
          <w:lang w:val="ru-RU"/>
        </w:rPr>
        <w:t>Тарифы для взаиморасчетов между медицинскими организациями по услугам</w:t>
      </w:r>
      <w:r>
        <w:rPr>
          <w:rFonts w:ascii="Times New Roman" w:hAnsi="Times New Roman"/>
          <w:sz w:val="24"/>
          <w:szCs w:val="24"/>
          <w:lang w:val="ru-RU"/>
        </w:rPr>
        <w:t xml:space="preserve"> о</w:t>
      </w:r>
      <w:r w:rsidRPr="00FA3BDB">
        <w:rPr>
          <w:rFonts w:ascii="Times New Roman" w:hAnsi="Times New Roman"/>
          <w:sz w:val="24"/>
          <w:szCs w:val="24"/>
          <w:lang w:val="ru-RU"/>
        </w:rPr>
        <w:t>пределени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FA3BDB">
        <w:rPr>
          <w:rFonts w:ascii="Times New Roman" w:hAnsi="Times New Roman"/>
          <w:sz w:val="24"/>
          <w:szCs w:val="24"/>
          <w:lang w:val="ru-RU"/>
        </w:rPr>
        <w:t xml:space="preserve"> генотипа вируса гепатита C</w:t>
      </w:r>
      <w:r>
        <w:rPr>
          <w:rFonts w:ascii="Times New Roman" w:hAnsi="Times New Roman"/>
          <w:sz w:val="24"/>
          <w:szCs w:val="24"/>
          <w:lang w:val="ru-RU"/>
        </w:rPr>
        <w:t xml:space="preserve"> и эластометрии печени».</w:t>
      </w:r>
    </w:p>
    <w:p w:rsidR="0051045F" w:rsidRDefault="00BC1917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FA3BDB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>. С</w:t>
      </w:r>
      <w:r w:rsidR="00014ADA">
        <w:rPr>
          <w:rFonts w:ascii="Times New Roman" w:hAnsi="Times New Roman"/>
          <w:sz w:val="24"/>
          <w:szCs w:val="24"/>
          <w:lang w:val="ru-RU"/>
        </w:rPr>
        <w:t xml:space="preserve"> Пр</w:t>
      </w:r>
      <w:r w:rsidR="0099100F">
        <w:rPr>
          <w:rFonts w:ascii="Times New Roman" w:hAnsi="Times New Roman"/>
          <w:sz w:val="24"/>
          <w:szCs w:val="24"/>
          <w:lang w:val="ru-RU"/>
        </w:rPr>
        <w:t xml:space="preserve">иложения 16 исключить </w:t>
      </w:r>
      <w:r w:rsidR="005228AF">
        <w:rPr>
          <w:rFonts w:ascii="Times New Roman" w:hAnsi="Times New Roman"/>
          <w:sz w:val="24"/>
          <w:szCs w:val="24"/>
          <w:lang w:val="ru-RU"/>
        </w:rPr>
        <w:t>Таблицу 1</w:t>
      </w:r>
      <w:r w:rsidR="008B5E7C" w:rsidRPr="008B5E7C">
        <w:rPr>
          <w:lang w:val="ru-RU"/>
        </w:rPr>
        <w:t xml:space="preserve"> </w:t>
      </w:r>
      <w:r w:rsidR="008B5E7C">
        <w:rPr>
          <w:lang w:val="ru-RU"/>
        </w:rPr>
        <w:t>«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Тарифы диагностических исследований для взаиморасчетов с медицинскими организациями</w:t>
      </w:r>
      <w:r w:rsidR="008B5E7C">
        <w:rPr>
          <w:rFonts w:ascii="Times New Roman" w:hAnsi="Times New Roman"/>
          <w:sz w:val="24"/>
          <w:szCs w:val="24"/>
          <w:lang w:val="ru-RU"/>
        </w:rPr>
        <w:t>»</w:t>
      </w:r>
      <w:r w:rsidR="00D4248F">
        <w:rPr>
          <w:rFonts w:ascii="Times New Roman" w:hAnsi="Times New Roman"/>
          <w:sz w:val="24"/>
          <w:szCs w:val="24"/>
          <w:lang w:val="ru-RU"/>
        </w:rPr>
        <w:t>,</w:t>
      </w:r>
      <w:r w:rsidR="005228AF">
        <w:rPr>
          <w:rFonts w:ascii="Times New Roman" w:hAnsi="Times New Roman"/>
          <w:sz w:val="24"/>
          <w:szCs w:val="24"/>
          <w:lang w:val="ru-RU"/>
        </w:rPr>
        <w:t xml:space="preserve"> Таблицу 2</w:t>
      </w:r>
      <w:r w:rsidR="005228AF" w:rsidRPr="005228AF">
        <w:rPr>
          <w:lang w:val="ru-RU"/>
        </w:rPr>
        <w:t xml:space="preserve"> </w:t>
      </w:r>
      <w:r w:rsidR="005228AF" w:rsidRPr="008B5E7C">
        <w:rPr>
          <w:rFonts w:ascii="Times New Roman" w:hAnsi="Times New Roman"/>
          <w:sz w:val="24"/>
          <w:szCs w:val="24"/>
          <w:lang w:val="ru-RU"/>
        </w:rPr>
        <w:t>«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Тарифы  централизованных верификационных лабораторий для взаиморасчетов с медицинскими организациями</w:t>
      </w:r>
      <w:r w:rsidR="005228AF" w:rsidRPr="008B5E7C">
        <w:rPr>
          <w:rFonts w:ascii="Times New Roman" w:hAnsi="Times New Roman"/>
          <w:sz w:val="24"/>
          <w:szCs w:val="24"/>
          <w:lang w:val="ru-RU"/>
        </w:rPr>
        <w:t>»</w:t>
      </w:r>
      <w:r w:rsidR="005228AF">
        <w:rPr>
          <w:rFonts w:ascii="Times New Roman" w:hAnsi="Times New Roman"/>
          <w:sz w:val="24"/>
          <w:szCs w:val="24"/>
          <w:lang w:val="ru-RU"/>
        </w:rPr>
        <w:t xml:space="preserve"> утвердить как Таблица 1, </w:t>
      </w:r>
      <w:r w:rsidR="00014ADA" w:rsidRPr="00014ADA">
        <w:rPr>
          <w:rFonts w:ascii="Times New Roman" w:hAnsi="Times New Roman"/>
          <w:sz w:val="24"/>
          <w:szCs w:val="24"/>
          <w:lang w:val="ru-RU"/>
        </w:rPr>
        <w:t>действует с 1 марта 2026г.</w:t>
      </w:r>
    </w:p>
    <w:p w:rsidR="0099100F" w:rsidRDefault="00014ADA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517A61">
        <w:rPr>
          <w:rFonts w:ascii="Times New Roman" w:hAnsi="Times New Roman"/>
          <w:sz w:val="24"/>
          <w:szCs w:val="24"/>
          <w:lang w:val="ru-RU"/>
        </w:rPr>
        <w:t>.</w:t>
      </w:r>
      <w:r w:rsidR="0099100F">
        <w:rPr>
          <w:rFonts w:ascii="Times New Roman" w:hAnsi="Times New Roman"/>
          <w:sz w:val="24"/>
          <w:szCs w:val="24"/>
          <w:lang w:val="ru-RU"/>
        </w:rPr>
        <w:t xml:space="preserve"> С Приложения 2.3. исключить следующие медицинские организации:</w:t>
      </w:r>
    </w:p>
    <w:p w:rsidR="008B5E7C" w:rsidRDefault="00F90131" w:rsidP="00485BD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ООО РЦ "Радуга"</w:t>
      </w:r>
      <w:r w:rsidR="008B5E7C">
        <w:rPr>
          <w:rFonts w:ascii="Times New Roman" w:hAnsi="Times New Roman"/>
          <w:sz w:val="24"/>
          <w:szCs w:val="24"/>
          <w:lang w:val="ru-RU"/>
        </w:rPr>
        <w:t>;</w:t>
      </w:r>
    </w:p>
    <w:p w:rsidR="008B5E7C" w:rsidRPr="008B5E7C" w:rsidRDefault="00F90131" w:rsidP="00485BD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ИП Анисимова Антонина Ивановна</w:t>
      </w:r>
      <w:r w:rsidR="008B5E7C">
        <w:rPr>
          <w:rFonts w:ascii="Times New Roman" w:hAnsi="Times New Roman"/>
          <w:sz w:val="24"/>
          <w:szCs w:val="24"/>
          <w:lang w:val="ru-RU"/>
        </w:rPr>
        <w:t>;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B5E7C" w:rsidRPr="008B5E7C" w:rsidRDefault="00F90131" w:rsidP="00485BD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ООО  "</w:t>
      </w:r>
      <w:proofErr w:type="spellStart"/>
      <w:r w:rsidR="008B5E7C" w:rsidRPr="008B5E7C">
        <w:rPr>
          <w:rFonts w:ascii="Times New Roman" w:hAnsi="Times New Roman"/>
          <w:sz w:val="24"/>
          <w:szCs w:val="24"/>
          <w:lang w:val="ru-RU"/>
        </w:rPr>
        <w:t>Ленатурфлот</w:t>
      </w:r>
      <w:proofErr w:type="spellEnd"/>
      <w:r w:rsidR="008B5E7C" w:rsidRPr="008B5E7C">
        <w:rPr>
          <w:rFonts w:ascii="Times New Roman" w:hAnsi="Times New Roman"/>
          <w:sz w:val="24"/>
          <w:szCs w:val="24"/>
          <w:lang w:val="ru-RU"/>
        </w:rPr>
        <w:t>"</w:t>
      </w:r>
      <w:r w:rsidR="008B5E7C">
        <w:rPr>
          <w:rFonts w:ascii="Times New Roman" w:hAnsi="Times New Roman"/>
          <w:sz w:val="24"/>
          <w:szCs w:val="24"/>
          <w:lang w:val="ru-RU"/>
        </w:rPr>
        <w:t>;</w:t>
      </w:r>
    </w:p>
    <w:p w:rsidR="008B5E7C" w:rsidRPr="008B5E7C" w:rsidRDefault="00F90131" w:rsidP="00485BD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ООО «3216»</w:t>
      </w:r>
      <w:r w:rsidR="008B5E7C">
        <w:rPr>
          <w:rFonts w:ascii="Times New Roman" w:hAnsi="Times New Roman"/>
          <w:sz w:val="24"/>
          <w:szCs w:val="24"/>
          <w:lang w:val="ru-RU"/>
        </w:rPr>
        <w:t>;</w:t>
      </w:r>
    </w:p>
    <w:p w:rsidR="008B5E7C" w:rsidRDefault="00F90131" w:rsidP="00485BD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B5E7C" w:rsidRPr="008B5E7C">
        <w:rPr>
          <w:rFonts w:ascii="Times New Roman" w:hAnsi="Times New Roman"/>
          <w:sz w:val="24"/>
          <w:szCs w:val="24"/>
          <w:lang w:val="ru-RU"/>
        </w:rPr>
        <w:t>ООО «</w:t>
      </w:r>
      <w:proofErr w:type="spellStart"/>
      <w:r w:rsidR="008B5E7C" w:rsidRPr="008B5E7C">
        <w:rPr>
          <w:rFonts w:ascii="Times New Roman" w:hAnsi="Times New Roman"/>
          <w:sz w:val="24"/>
          <w:szCs w:val="24"/>
          <w:lang w:val="ru-RU"/>
        </w:rPr>
        <w:t>Центромед</w:t>
      </w:r>
      <w:proofErr w:type="spellEnd"/>
      <w:r w:rsidR="008B5E7C" w:rsidRPr="008B5E7C">
        <w:rPr>
          <w:rFonts w:ascii="Times New Roman" w:hAnsi="Times New Roman"/>
          <w:sz w:val="24"/>
          <w:szCs w:val="24"/>
          <w:lang w:val="ru-RU"/>
        </w:rPr>
        <w:t>»</w:t>
      </w:r>
      <w:r w:rsidR="00F80FE0">
        <w:rPr>
          <w:rFonts w:ascii="Times New Roman" w:hAnsi="Times New Roman"/>
          <w:sz w:val="24"/>
          <w:szCs w:val="24"/>
          <w:lang w:val="ru-RU"/>
        </w:rPr>
        <w:t>.</w:t>
      </w:r>
    </w:p>
    <w:p w:rsidR="00517A61" w:rsidRDefault="00067A1E" w:rsidP="00485BD8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517A61" w:rsidRPr="00517A61">
        <w:rPr>
          <w:rFonts w:ascii="Times New Roman" w:hAnsi="Times New Roman"/>
          <w:sz w:val="24"/>
          <w:szCs w:val="24"/>
          <w:lang w:val="ru-RU"/>
        </w:rPr>
        <w:t xml:space="preserve">В Приложение 2.6. «Перечень фельдшерских, фельдшерско-акушерских пунктов»  внести изменения согласно Приложению №1 к настоящему дополнительному соглашению, действует с 1 </w:t>
      </w:r>
      <w:r w:rsidR="00517A61">
        <w:rPr>
          <w:rFonts w:ascii="Times New Roman" w:hAnsi="Times New Roman"/>
          <w:sz w:val="24"/>
          <w:szCs w:val="24"/>
          <w:lang w:val="ru-RU"/>
        </w:rPr>
        <w:t>марта</w:t>
      </w:r>
      <w:r w:rsidR="00517A61" w:rsidRPr="00517A61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517A61">
        <w:rPr>
          <w:rFonts w:ascii="Times New Roman" w:hAnsi="Times New Roman"/>
          <w:sz w:val="24"/>
          <w:szCs w:val="24"/>
          <w:lang w:val="ru-RU"/>
        </w:rPr>
        <w:t>6</w:t>
      </w:r>
      <w:r w:rsidR="00517A61" w:rsidRPr="00517A61">
        <w:rPr>
          <w:rFonts w:ascii="Times New Roman" w:hAnsi="Times New Roman"/>
          <w:sz w:val="24"/>
          <w:szCs w:val="24"/>
          <w:lang w:val="ru-RU"/>
        </w:rPr>
        <w:t>г.</w:t>
      </w:r>
    </w:p>
    <w:p w:rsidR="00517A61" w:rsidRDefault="00067A1E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4</w:t>
      </w:r>
      <w:r w:rsidR="00517A6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08193C" w:rsidRPr="0008193C">
        <w:rPr>
          <w:rFonts w:ascii="Times New Roman" w:hAnsi="Times New Roman"/>
          <w:sz w:val="24"/>
          <w:szCs w:val="24"/>
          <w:lang w:val="ru-RU"/>
        </w:rPr>
        <w:t>В Приложении 6 «Порядок оплаты медицинской помощи» внести следующие изменения и дополнения:</w:t>
      </w:r>
    </w:p>
    <w:p w:rsidR="00D50BA2" w:rsidRDefault="00D50BA2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4.1. В разделе 5 «</w:t>
      </w:r>
      <w:r w:rsidRPr="00D50BA2">
        <w:rPr>
          <w:rFonts w:ascii="Times New Roman" w:hAnsi="Times New Roman"/>
          <w:sz w:val="24"/>
          <w:szCs w:val="24"/>
          <w:lang w:val="ru-RU"/>
        </w:rPr>
        <w:t>5.</w:t>
      </w:r>
      <w:r w:rsidRPr="00D50BA2">
        <w:rPr>
          <w:rFonts w:ascii="Times New Roman" w:hAnsi="Times New Roman"/>
          <w:sz w:val="24"/>
          <w:szCs w:val="24"/>
          <w:lang w:val="ru-RU"/>
        </w:rPr>
        <w:tab/>
        <w:t>Принципы оплаты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</w:t>
      </w:r>
      <w:r>
        <w:rPr>
          <w:rFonts w:ascii="Times New Roman" w:hAnsi="Times New Roman"/>
          <w:sz w:val="24"/>
          <w:szCs w:val="24"/>
          <w:lang w:val="ru-RU"/>
        </w:rPr>
        <w:t>» последний абзац пункта 5.1. изложить в следующей редакции:</w:t>
      </w:r>
    </w:p>
    <w:p w:rsidR="00D50BA2" w:rsidRDefault="00D50BA2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50BA2">
        <w:rPr>
          <w:rFonts w:ascii="Times New Roman" w:hAnsi="Times New Roman"/>
          <w:sz w:val="24"/>
          <w:szCs w:val="24"/>
          <w:lang w:val="ru-RU"/>
        </w:rPr>
        <w:t>- расходы на оплату за законченный случай лечения заболевания, включенного в КСГ</w:t>
      </w:r>
      <w:r>
        <w:rPr>
          <w:rFonts w:ascii="Times New Roman" w:hAnsi="Times New Roman"/>
          <w:sz w:val="24"/>
          <w:szCs w:val="24"/>
          <w:lang w:val="ru-RU"/>
        </w:rPr>
        <w:t xml:space="preserve"> по профилям </w:t>
      </w:r>
      <w:r w:rsidRPr="00D50BA2">
        <w:rPr>
          <w:rFonts w:ascii="Times New Roman" w:hAnsi="Times New Roman"/>
          <w:sz w:val="24"/>
          <w:szCs w:val="24"/>
          <w:lang w:val="ru-RU"/>
        </w:rPr>
        <w:t>«онкология», «медицинская реабилитация» и КСГ по COVID-19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B786B" w:rsidRDefault="00067A1E" w:rsidP="003512DA">
      <w:pPr>
        <w:pStyle w:val="a3"/>
        <w:widowControl w:val="0"/>
        <w:spacing w:line="240" w:lineRule="exact"/>
        <w:ind w:firstLine="708"/>
        <w:outlineLvl w:val="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4</w:t>
      </w:r>
      <w:r w:rsidR="00FB786B">
        <w:rPr>
          <w:snapToGrid w:val="0"/>
          <w:sz w:val="24"/>
          <w:szCs w:val="24"/>
        </w:rPr>
        <w:t>.</w:t>
      </w:r>
      <w:r w:rsidR="00D50BA2">
        <w:rPr>
          <w:snapToGrid w:val="0"/>
          <w:sz w:val="24"/>
          <w:szCs w:val="24"/>
        </w:rPr>
        <w:t>2</w:t>
      </w:r>
      <w:r w:rsidR="00FB786B">
        <w:rPr>
          <w:snapToGrid w:val="0"/>
          <w:sz w:val="24"/>
          <w:szCs w:val="24"/>
        </w:rPr>
        <w:t xml:space="preserve">. </w:t>
      </w:r>
      <w:r w:rsidR="003512DA">
        <w:rPr>
          <w:snapToGrid w:val="0"/>
          <w:sz w:val="24"/>
          <w:szCs w:val="24"/>
        </w:rPr>
        <w:t>В пункте 10.1. р</w:t>
      </w:r>
      <w:r w:rsidR="00FB786B">
        <w:rPr>
          <w:snapToGrid w:val="0"/>
          <w:sz w:val="24"/>
          <w:szCs w:val="24"/>
        </w:rPr>
        <w:t>аздел</w:t>
      </w:r>
      <w:r w:rsidR="003512DA">
        <w:rPr>
          <w:snapToGrid w:val="0"/>
          <w:sz w:val="24"/>
          <w:szCs w:val="24"/>
        </w:rPr>
        <w:t>а</w:t>
      </w:r>
      <w:r w:rsidR="00FB786B">
        <w:rPr>
          <w:snapToGrid w:val="0"/>
          <w:sz w:val="24"/>
          <w:szCs w:val="24"/>
        </w:rPr>
        <w:t xml:space="preserve"> 10 «</w:t>
      </w:r>
      <w:r w:rsidR="00FB786B" w:rsidRPr="0063583A">
        <w:rPr>
          <w:snapToGrid w:val="0"/>
          <w:sz w:val="24"/>
          <w:szCs w:val="24"/>
        </w:rPr>
        <w:t>Основные подходы к оплате лабораторных услуг, оказываемых централизованными лабораториями, исследований на остеопороз (денситометрия) и другим исследованиям</w:t>
      </w:r>
      <w:r w:rsidR="00FB786B">
        <w:rPr>
          <w:snapToGrid w:val="0"/>
          <w:sz w:val="24"/>
          <w:szCs w:val="24"/>
        </w:rPr>
        <w:t xml:space="preserve">» </w:t>
      </w:r>
      <w:r w:rsidR="003512DA">
        <w:rPr>
          <w:snapToGrid w:val="0"/>
          <w:sz w:val="24"/>
          <w:szCs w:val="24"/>
        </w:rPr>
        <w:t>добавить Таблицу 10 Приложения №11.</w:t>
      </w:r>
    </w:p>
    <w:p w:rsidR="00F31A77" w:rsidRPr="00786665" w:rsidRDefault="00067A1E" w:rsidP="00485BD8">
      <w:pPr>
        <w:pStyle w:val="a3"/>
        <w:widowControl w:val="0"/>
        <w:spacing w:line="240" w:lineRule="exact"/>
        <w:ind w:firstLine="708"/>
        <w:outlineLvl w:val="0"/>
        <w:rPr>
          <w:snapToGrid w:val="0"/>
          <w:sz w:val="24"/>
          <w:szCs w:val="24"/>
        </w:rPr>
      </w:pPr>
      <w:r w:rsidRPr="00786665">
        <w:rPr>
          <w:snapToGrid w:val="0"/>
          <w:sz w:val="24"/>
          <w:szCs w:val="24"/>
        </w:rPr>
        <w:t>4</w:t>
      </w:r>
      <w:r w:rsidR="00F31A77" w:rsidRPr="00786665">
        <w:rPr>
          <w:snapToGrid w:val="0"/>
          <w:sz w:val="24"/>
          <w:szCs w:val="24"/>
        </w:rPr>
        <w:t>.</w:t>
      </w:r>
      <w:r w:rsidR="00D50BA2">
        <w:rPr>
          <w:snapToGrid w:val="0"/>
          <w:sz w:val="24"/>
          <w:szCs w:val="24"/>
        </w:rPr>
        <w:t>3</w:t>
      </w:r>
      <w:r w:rsidR="00F31A77" w:rsidRPr="00786665">
        <w:rPr>
          <w:snapToGrid w:val="0"/>
          <w:sz w:val="24"/>
          <w:szCs w:val="24"/>
        </w:rPr>
        <w:t>. В разделе 13 «Порядок проведения расчетов между медицинскими организациями за оказанную медицинскую помощь с применением телемедицинских технологий»</w:t>
      </w:r>
      <w:r w:rsidR="00136BBC" w:rsidRPr="00786665">
        <w:rPr>
          <w:snapToGrid w:val="0"/>
          <w:sz w:val="24"/>
          <w:szCs w:val="24"/>
        </w:rPr>
        <w:t xml:space="preserve"> пункт 13.2 дополнить словами: «при этом, к тарифам «консультации с применением телемедицинских технологий при дистанционном взаимодействии медицинских работников с пациентами или их законными представителями» коэффициент дифференциации не применяется».</w:t>
      </w:r>
    </w:p>
    <w:p w:rsidR="00136BBC" w:rsidRDefault="00067A1E" w:rsidP="00485BD8">
      <w:pPr>
        <w:pStyle w:val="a3"/>
        <w:widowControl w:val="0"/>
        <w:spacing w:line="240" w:lineRule="exact"/>
        <w:ind w:firstLine="708"/>
        <w:outlineLvl w:val="0"/>
        <w:rPr>
          <w:snapToGrid w:val="0"/>
          <w:sz w:val="24"/>
          <w:szCs w:val="24"/>
        </w:rPr>
      </w:pPr>
      <w:r w:rsidRPr="00786665">
        <w:rPr>
          <w:snapToGrid w:val="0"/>
          <w:sz w:val="24"/>
          <w:szCs w:val="24"/>
        </w:rPr>
        <w:t>4</w:t>
      </w:r>
      <w:r w:rsidR="00136BBC" w:rsidRPr="00786665">
        <w:rPr>
          <w:snapToGrid w:val="0"/>
          <w:sz w:val="24"/>
          <w:szCs w:val="24"/>
        </w:rPr>
        <w:t>.</w:t>
      </w:r>
      <w:r w:rsidR="00D50BA2">
        <w:rPr>
          <w:snapToGrid w:val="0"/>
          <w:sz w:val="24"/>
          <w:szCs w:val="24"/>
        </w:rPr>
        <w:t>4</w:t>
      </w:r>
      <w:r w:rsidR="00136BBC" w:rsidRPr="00786665">
        <w:rPr>
          <w:snapToGrid w:val="0"/>
          <w:sz w:val="24"/>
          <w:szCs w:val="24"/>
        </w:rPr>
        <w:t>. Раздел 13 «Порядок проведения расчетов между медицинскими организациями за оказанную медицинскую помощь с применением телемедицинских технологий» дополнить пунктом 13.3. следующего содержания:</w:t>
      </w:r>
    </w:p>
    <w:p w:rsidR="004B4E94" w:rsidRDefault="00136BBC" w:rsidP="00485BD8">
      <w:pPr>
        <w:pStyle w:val="a3"/>
        <w:widowControl w:val="0"/>
        <w:spacing w:line="240" w:lineRule="exact"/>
        <w:ind w:firstLine="708"/>
        <w:outlineLvl w:val="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«13.3. </w:t>
      </w:r>
      <w:r w:rsidR="00406C3B" w:rsidRPr="00406C3B">
        <w:rPr>
          <w:snapToGrid w:val="0"/>
          <w:sz w:val="24"/>
          <w:szCs w:val="24"/>
        </w:rPr>
        <w:t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КСГ.</w:t>
      </w:r>
      <w:r w:rsidR="00406C3B" w:rsidRPr="00406C3B">
        <w:t xml:space="preserve"> </w:t>
      </w:r>
      <w:r w:rsidR="00406C3B" w:rsidRPr="00406C3B">
        <w:rPr>
          <w:snapToGrid w:val="0"/>
          <w:sz w:val="24"/>
          <w:szCs w:val="24"/>
        </w:rPr>
        <w:t>Взаиморасчеты между МО-исполнителем, оказывающим услуги "врач-врач" с использованием телемедицинских технологий</w:t>
      </w:r>
      <w:r w:rsidR="00406C3B" w:rsidRPr="00406C3B">
        <w:t xml:space="preserve"> </w:t>
      </w:r>
      <w:r w:rsidR="00406C3B" w:rsidRPr="00406C3B">
        <w:rPr>
          <w:snapToGrid w:val="0"/>
          <w:sz w:val="24"/>
          <w:szCs w:val="24"/>
        </w:rPr>
        <w:t>и МО-заказчиками, осуществляются</w:t>
      </w:r>
      <w:r w:rsidR="00406C3B">
        <w:rPr>
          <w:snapToGrid w:val="0"/>
          <w:sz w:val="24"/>
          <w:szCs w:val="24"/>
        </w:rPr>
        <w:t xml:space="preserve"> СМО</w:t>
      </w:r>
      <w:r w:rsidR="00406C3B" w:rsidRPr="00406C3B">
        <w:rPr>
          <w:snapToGrid w:val="0"/>
          <w:sz w:val="24"/>
          <w:szCs w:val="24"/>
        </w:rPr>
        <w:t xml:space="preserve"> по тарифам, утвержденным</w:t>
      </w:r>
      <w:r w:rsidR="00406C3B" w:rsidRPr="00406C3B">
        <w:t xml:space="preserve"> </w:t>
      </w:r>
      <w:r w:rsidR="00406C3B" w:rsidRPr="00406C3B">
        <w:rPr>
          <w:snapToGrid w:val="0"/>
          <w:sz w:val="24"/>
          <w:szCs w:val="24"/>
        </w:rPr>
        <w:t xml:space="preserve">Приложением 32 (Таблица </w:t>
      </w:r>
      <w:r w:rsidR="00406C3B">
        <w:rPr>
          <w:snapToGrid w:val="0"/>
          <w:sz w:val="24"/>
          <w:szCs w:val="24"/>
        </w:rPr>
        <w:t>2</w:t>
      </w:r>
      <w:r w:rsidR="00406C3B" w:rsidRPr="00406C3B">
        <w:rPr>
          <w:snapToGrid w:val="0"/>
          <w:sz w:val="24"/>
          <w:szCs w:val="24"/>
        </w:rPr>
        <w:t>) к Тарифному соглашению</w:t>
      </w:r>
      <w:r w:rsidR="00D83FA6">
        <w:rPr>
          <w:snapToGrid w:val="0"/>
          <w:sz w:val="24"/>
          <w:szCs w:val="24"/>
        </w:rPr>
        <w:t>. При этом</w:t>
      </w:r>
      <w:proofErr w:type="gramStart"/>
      <w:r w:rsidR="00D83FA6">
        <w:rPr>
          <w:snapToGrid w:val="0"/>
          <w:sz w:val="24"/>
          <w:szCs w:val="24"/>
        </w:rPr>
        <w:t>,</w:t>
      </w:r>
      <w:proofErr w:type="gramEnd"/>
      <w:r w:rsidR="00D83FA6">
        <w:rPr>
          <w:snapToGrid w:val="0"/>
          <w:sz w:val="24"/>
          <w:szCs w:val="24"/>
        </w:rPr>
        <w:t xml:space="preserve"> оказанные услуги </w:t>
      </w:r>
      <w:r w:rsidR="00836573" w:rsidRPr="00836573">
        <w:rPr>
          <w:snapToGrid w:val="0"/>
          <w:sz w:val="24"/>
          <w:szCs w:val="24"/>
        </w:rPr>
        <w:t xml:space="preserve">"врач-врач" с использованием телемедицинских технологий </w:t>
      </w:r>
      <w:r w:rsidR="00836573">
        <w:rPr>
          <w:snapToGrid w:val="0"/>
          <w:sz w:val="24"/>
          <w:szCs w:val="24"/>
        </w:rPr>
        <w:t>включаются в реестр счетов, медицинской организацией выполнившей данную услугу</w:t>
      </w:r>
      <w:r w:rsidR="00406C3B">
        <w:rPr>
          <w:snapToGrid w:val="0"/>
          <w:sz w:val="24"/>
          <w:szCs w:val="24"/>
        </w:rPr>
        <w:t>»</w:t>
      </w:r>
      <w:r w:rsidR="00406C3B" w:rsidRPr="00406C3B">
        <w:rPr>
          <w:snapToGrid w:val="0"/>
          <w:sz w:val="24"/>
          <w:szCs w:val="24"/>
        </w:rPr>
        <w:t>.</w:t>
      </w:r>
    </w:p>
    <w:p w:rsidR="00C73978" w:rsidRPr="00C73978" w:rsidRDefault="00067A1E" w:rsidP="00485BD8">
      <w:pPr>
        <w:pStyle w:val="a3"/>
        <w:widowControl w:val="0"/>
        <w:spacing w:line="240" w:lineRule="exact"/>
        <w:ind w:firstLine="708"/>
        <w:outlineLvl w:val="0"/>
        <w:rPr>
          <w:sz w:val="24"/>
          <w:szCs w:val="24"/>
        </w:rPr>
      </w:pPr>
      <w:r>
        <w:rPr>
          <w:snapToGrid w:val="0"/>
          <w:sz w:val="24"/>
          <w:szCs w:val="24"/>
        </w:rPr>
        <w:t>5</w:t>
      </w:r>
      <w:r w:rsidR="00C73978">
        <w:rPr>
          <w:snapToGrid w:val="0"/>
          <w:sz w:val="24"/>
          <w:szCs w:val="24"/>
        </w:rPr>
        <w:t>.</w:t>
      </w:r>
      <w:r w:rsidR="00FB786B" w:rsidRPr="00C73978">
        <w:rPr>
          <w:snapToGrid w:val="0"/>
          <w:sz w:val="24"/>
          <w:szCs w:val="24"/>
        </w:rPr>
        <w:t xml:space="preserve"> </w:t>
      </w:r>
      <w:proofErr w:type="gramStart"/>
      <w:r w:rsidR="00C73978" w:rsidRPr="00C73978">
        <w:rPr>
          <w:sz w:val="24"/>
          <w:szCs w:val="24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№2 к настоящему дополнительному соглашению</w:t>
      </w:r>
      <w:r w:rsidR="00113EEC">
        <w:rPr>
          <w:sz w:val="24"/>
          <w:szCs w:val="24"/>
        </w:rPr>
        <w:t>,</w:t>
      </w:r>
      <w:r w:rsidR="00113EEC" w:rsidRPr="00113EEC">
        <w:t xml:space="preserve"> </w:t>
      </w:r>
      <w:r w:rsidR="00113EEC" w:rsidRPr="00113EEC">
        <w:rPr>
          <w:sz w:val="24"/>
          <w:szCs w:val="24"/>
        </w:rPr>
        <w:t>действует с 1 марта 2026г.</w:t>
      </w:r>
      <w:proofErr w:type="gramEnd"/>
    </w:p>
    <w:p w:rsidR="00F4376C" w:rsidRDefault="00067A1E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C73978" w:rsidRPr="00C73978">
        <w:rPr>
          <w:rFonts w:ascii="Times New Roman" w:hAnsi="Times New Roman"/>
          <w:sz w:val="24"/>
          <w:szCs w:val="24"/>
          <w:lang w:val="ru-RU"/>
        </w:rPr>
        <w:t>. В Приложение 8 «Базовый подушевой норматив финансирования» внести</w:t>
      </w:r>
      <w:r w:rsidR="00C739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73978" w:rsidRPr="00C73978">
        <w:rPr>
          <w:rFonts w:ascii="Times New Roman" w:hAnsi="Times New Roman"/>
          <w:sz w:val="24"/>
          <w:szCs w:val="24"/>
          <w:lang w:val="ru-RU"/>
        </w:rPr>
        <w:t>изменения согласно Приложению №3 к настоящему дополнительному соглашению</w:t>
      </w:r>
      <w:r w:rsidR="00113EEC">
        <w:rPr>
          <w:rFonts w:ascii="Times New Roman" w:hAnsi="Times New Roman"/>
          <w:sz w:val="24"/>
          <w:szCs w:val="24"/>
          <w:lang w:val="ru-RU"/>
        </w:rPr>
        <w:t>, действует с 1 марта 2026г.</w:t>
      </w:r>
    </w:p>
    <w:p w:rsidR="00C73978" w:rsidRDefault="00067A1E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C73978">
        <w:rPr>
          <w:rFonts w:ascii="Times New Roman" w:hAnsi="Times New Roman"/>
          <w:sz w:val="24"/>
          <w:szCs w:val="24"/>
          <w:lang w:val="ru-RU"/>
        </w:rPr>
        <w:t>. В Таблицу 1 Приложения 11  «</w:t>
      </w:r>
      <w:r w:rsidR="00C73978" w:rsidRPr="00C73978">
        <w:rPr>
          <w:rFonts w:ascii="Times New Roman" w:hAnsi="Times New Roman"/>
          <w:sz w:val="24"/>
          <w:szCs w:val="24"/>
          <w:lang w:val="ru-RU"/>
        </w:rPr>
        <w:t>Тарифы на проведение диагностических исследований</w:t>
      </w:r>
      <w:r w:rsidR="00C73978">
        <w:rPr>
          <w:rFonts w:ascii="Times New Roman" w:hAnsi="Times New Roman"/>
          <w:sz w:val="24"/>
          <w:szCs w:val="24"/>
          <w:lang w:val="ru-RU"/>
        </w:rPr>
        <w:t>» внести в части тарифа «</w:t>
      </w:r>
      <w:r w:rsidR="00113EEC" w:rsidRPr="00113EEC">
        <w:rPr>
          <w:rFonts w:ascii="Times New Roman" w:hAnsi="Times New Roman"/>
          <w:sz w:val="24"/>
          <w:szCs w:val="24"/>
          <w:lang w:val="ru-RU"/>
        </w:rPr>
        <w:t>Лабораторная диагностика для пациентов с хроническим вирусным гепатитом</w:t>
      </w:r>
      <w:proofErr w:type="gramStart"/>
      <w:r w:rsidR="00113EEC" w:rsidRPr="00113EEC">
        <w:rPr>
          <w:rFonts w:ascii="Times New Roman" w:hAnsi="Times New Roman"/>
          <w:sz w:val="24"/>
          <w:szCs w:val="24"/>
          <w:lang w:val="ru-RU"/>
        </w:rPr>
        <w:t xml:space="preserve"> С</w:t>
      </w:r>
      <w:proofErr w:type="gramEnd"/>
      <w:r w:rsidR="00113EEC" w:rsidRPr="00113EEC">
        <w:rPr>
          <w:rFonts w:ascii="Times New Roman" w:hAnsi="Times New Roman"/>
          <w:sz w:val="24"/>
          <w:szCs w:val="24"/>
          <w:lang w:val="ru-RU"/>
        </w:rPr>
        <w:t xml:space="preserve"> (оценка стадии фиброза, определение генотипа ВГС)</w:t>
      </w:r>
      <w:r w:rsidR="00113EEC">
        <w:rPr>
          <w:rFonts w:ascii="Times New Roman" w:hAnsi="Times New Roman"/>
          <w:sz w:val="24"/>
          <w:szCs w:val="24"/>
          <w:lang w:val="ru-RU"/>
        </w:rPr>
        <w:t>»</w:t>
      </w:r>
      <w:r w:rsidR="00B42FE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13EEC" w:rsidRPr="00113EEC">
        <w:rPr>
          <w:rFonts w:ascii="Times New Roman" w:hAnsi="Times New Roman"/>
          <w:sz w:val="24"/>
          <w:szCs w:val="24"/>
          <w:lang w:val="ru-RU"/>
        </w:rPr>
        <w:t>изменения согласно Приложению №</w:t>
      </w:r>
      <w:r w:rsidR="00B2045A">
        <w:rPr>
          <w:rFonts w:ascii="Times New Roman" w:hAnsi="Times New Roman"/>
          <w:sz w:val="24"/>
          <w:szCs w:val="24"/>
          <w:lang w:val="ru-RU"/>
        </w:rPr>
        <w:t>4</w:t>
      </w:r>
      <w:r w:rsidR="00113EEC" w:rsidRPr="00113EEC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</w:t>
      </w:r>
      <w:r w:rsidR="00113EEC">
        <w:rPr>
          <w:rFonts w:ascii="Times New Roman" w:hAnsi="Times New Roman"/>
          <w:sz w:val="24"/>
          <w:szCs w:val="24"/>
          <w:lang w:val="ru-RU"/>
        </w:rPr>
        <w:t>,</w:t>
      </w:r>
      <w:r w:rsidR="00113EEC" w:rsidRPr="00B42FE2">
        <w:rPr>
          <w:lang w:val="ru-RU"/>
        </w:rPr>
        <w:t xml:space="preserve"> </w:t>
      </w:r>
      <w:r w:rsidR="00113EEC" w:rsidRPr="00113EEC">
        <w:rPr>
          <w:rFonts w:ascii="Times New Roman" w:hAnsi="Times New Roman"/>
          <w:sz w:val="24"/>
          <w:szCs w:val="24"/>
          <w:lang w:val="ru-RU"/>
        </w:rPr>
        <w:t>действует с 1 марта 2026г.</w:t>
      </w:r>
    </w:p>
    <w:p w:rsidR="003C2F65" w:rsidRDefault="003C2F65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 В Таблице 1 Приложения 11</w:t>
      </w:r>
      <w:r w:rsidR="00692C3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C2F65">
        <w:rPr>
          <w:rFonts w:ascii="Times New Roman" w:hAnsi="Times New Roman"/>
          <w:sz w:val="24"/>
          <w:szCs w:val="24"/>
          <w:lang w:val="ru-RU"/>
        </w:rPr>
        <w:t xml:space="preserve">«Тарифы на проведение диагностических исследований» </w:t>
      </w:r>
      <w:r>
        <w:rPr>
          <w:rFonts w:ascii="Times New Roman" w:hAnsi="Times New Roman"/>
          <w:sz w:val="24"/>
          <w:szCs w:val="24"/>
          <w:lang w:val="ru-RU"/>
        </w:rPr>
        <w:t>код услуги «</w:t>
      </w:r>
      <w:r w:rsidRPr="003C2F65">
        <w:rPr>
          <w:rFonts w:ascii="Times New Roman" w:hAnsi="Times New Roman"/>
          <w:sz w:val="24"/>
          <w:szCs w:val="24"/>
          <w:lang w:val="ru-RU"/>
        </w:rPr>
        <w:t>Определение РНК вируса гепатита C (</w:t>
      </w:r>
      <w:proofErr w:type="spellStart"/>
      <w:r w:rsidRPr="003C2F65">
        <w:rPr>
          <w:rFonts w:ascii="Times New Roman" w:hAnsi="Times New Roman"/>
          <w:sz w:val="24"/>
          <w:szCs w:val="24"/>
          <w:lang w:val="ru-RU"/>
        </w:rPr>
        <w:t>Hepatitis</w:t>
      </w:r>
      <w:proofErr w:type="spellEnd"/>
      <w:r w:rsidRPr="003C2F65">
        <w:rPr>
          <w:rFonts w:ascii="Times New Roman" w:hAnsi="Times New Roman"/>
          <w:sz w:val="24"/>
          <w:szCs w:val="24"/>
          <w:lang w:val="ru-RU"/>
        </w:rPr>
        <w:t xml:space="preserve"> C virus) в крови методом ПЦР</w:t>
      </w:r>
      <w:r>
        <w:rPr>
          <w:rFonts w:ascii="Times New Roman" w:hAnsi="Times New Roman"/>
          <w:sz w:val="24"/>
          <w:szCs w:val="24"/>
          <w:lang w:val="ru-RU"/>
        </w:rPr>
        <w:t>» утвердить как A26.05.019.001.</w:t>
      </w:r>
    </w:p>
    <w:p w:rsidR="00FA3BDB" w:rsidRDefault="00FA3BD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9. В Приложение 11 </w:t>
      </w:r>
      <w:r w:rsidRPr="00FA3BDB">
        <w:rPr>
          <w:rFonts w:ascii="Times New Roman" w:hAnsi="Times New Roman"/>
          <w:sz w:val="24"/>
          <w:szCs w:val="24"/>
          <w:lang w:val="ru-RU"/>
        </w:rPr>
        <w:t>«Тарифы на проведение диагностических исследований»</w:t>
      </w:r>
      <w:r>
        <w:rPr>
          <w:rFonts w:ascii="Times New Roman" w:hAnsi="Times New Roman"/>
          <w:sz w:val="24"/>
          <w:szCs w:val="24"/>
          <w:lang w:val="ru-RU"/>
        </w:rPr>
        <w:t xml:space="preserve"> добавить Таблицу 10 </w:t>
      </w:r>
      <w:r w:rsidRPr="00FA3BDB">
        <w:rPr>
          <w:rFonts w:ascii="Times New Roman" w:hAnsi="Times New Roman"/>
          <w:sz w:val="24"/>
          <w:szCs w:val="24"/>
          <w:lang w:val="ru-RU"/>
        </w:rPr>
        <w:t>«Тарифы для взаиморасчетов между медицинскими организациями по услугам определения генотипа вируса гепатита C и эластометрии печени»</w:t>
      </w:r>
      <w:r>
        <w:rPr>
          <w:rFonts w:ascii="Times New Roman" w:hAnsi="Times New Roman"/>
          <w:sz w:val="24"/>
          <w:szCs w:val="24"/>
          <w:lang w:val="ru-RU"/>
        </w:rPr>
        <w:t xml:space="preserve"> и утвердить </w:t>
      </w:r>
      <w:r w:rsidRPr="00FA3BDB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Pr="00FA3BDB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694029" w:rsidRDefault="00FA3BD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</w:t>
      </w:r>
      <w:r w:rsidR="00694029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694029">
        <w:rPr>
          <w:rFonts w:ascii="Times New Roman" w:hAnsi="Times New Roman"/>
          <w:sz w:val="24"/>
          <w:szCs w:val="24"/>
          <w:lang w:val="ru-RU"/>
        </w:rPr>
        <w:t>В Таблицу 2 Приложения 13 «</w:t>
      </w:r>
      <w:r w:rsidR="00694029" w:rsidRPr="00694029">
        <w:rPr>
          <w:rFonts w:ascii="Times New Roman" w:hAnsi="Times New Roman"/>
          <w:sz w:val="24"/>
          <w:szCs w:val="24"/>
          <w:lang w:val="ru-RU"/>
        </w:rPr>
        <w:t>Тарифы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</w:t>
      </w:r>
      <w:r w:rsidR="00694029">
        <w:rPr>
          <w:rFonts w:ascii="Times New Roman" w:hAnsi="Times New Roman"/>
          <w:sz w:val="24"/>
          <w:szCs w:val="24"/>
          <w:lang w:val="ru-RU"/>
        </w:rPr>
        <w:t>»</w:t>
      </w:r>
      <w:r w:rsidR="00B42FE2">
        <w:rPr>
          <w:rFonts w:ascii="Times New Roman" w:hAnsi="Times New Roman"/>
          <w:sz w:val="24"/>
          <w:szCs w:val="24"/>
          <w:lang w:val="ru-RU"/>
        </w:rPr>
        <w:t xml:space="preserve"> внести </w:t>
      </w:r>
      <w:r w:rsidR="00694029" w:rsidRPr="00694029">
        <w:rPr>
          <w:rFonts w:ascii="Times New Roman" w:hAnsi="Times New Roman"/>
          <w:sz w:val="24"/>
          <w:szCs w:val="24"/>
          <w:lang w:val="ru-RU"/>
        </w:rPr>
        <w:t>изменения 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="00694029" w:rsidRPr="00694029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  <w:proofErr w:type="gramEnd"/>
    </w:p>
    <w:p w:rsidR="00B42FE2" w:rsidRDefault="00FA3BD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11</w:t>
      </w:r>
      <w:r w:rsidR="00B42FE2">
        <w:rPr>
          <w:rFonts w:ascii="Times New Roman" w:hAnsi="Times New Roman"/>
          <w:sz w:val="24"/>
          <w:szCs w:val="24"/>
          <w:lang w:val="ru-RU"/>
        </w:rPr>
        <w:t>. В Приложение 14 «</w:t>
      </w:r>
      <w:r w:rsidR="00B42FE2" w:rsidRPr="00B42FE2">
        <w:rPr>
          <w:rFonts w:ascii="Times New Roman" w:hAnsi="Times New Roman"/>
          <w:sz w:val="24"/>
          <w:szCs w:val="24"/>
          <w:lang w:val="ru-RU"/>
        </w:rPr>
        <w:t>Тарифы за комплексное посещение для проведения профилактических медицинских осмотров несовершеннолетних (I этап)</w:t>
      </w:r>
      <w:r w:rsidR="00B42FE2">
        <w:rPr>
          <w:rFonts w:ascii="Times New Roman" w:hAnsi="Times New Roman"/>
          <w:sz w:val="24"/>
          <w:szCs w:val="24"/>
          <w:lang w:val="ru-RU"/>
        </w:rPr>
        <w:t>»</w:t>
      </w:r>
      <w:r w:rsidR="0006600B" w:rsidRPr="0006600B">
        <w:rPr>
          <w:lang w:val="ru-RU"/>
        </w:rPr>
        <w:t xml:space="preserve"> </w:t>
      </w:r>
      <w:r w:rsidR="0006600B" w:rsidRPr="0006600B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="0006600B" w:rsidRPr="0006600B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230DB5" w:rsidRDefault="00067A1E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2</w:t>
      </w:r>
      <w:r w:rsidR="00230DB5">
        <w:rPr>
          <w:rFonts w:ascii="Times New Roman" w:hAnsi="Times New Roman"/>
          <w:sz w:val="24"/>
          <w:szCs w:val="24"/>
          <w:lang w:val="ru-RU"/>
        </w:rPr>
        <w:t xml:space="preserve">. В Таблицы </w:t>
      </w:r>
      <w:r w:rsidR="00E03BF0">
        <w:rPr>
          <w:rFonts w:ascii="Times New Roman" w:hAnsi="Times New Roman"/>
          <w:sz w:val="24"/>
          <w:szCs w:val="24"/>
          <w:lang w:val="ru-RU"/>
        </w:rPr>
        <w:t>1-</w:t>
      </w:r>
      <w:r w:rsidR="00230DB5">
        <w:rPr>
          <w:rFonts w:ascii="Times New Roman" w:hAnsi="Times New Roman"/>
          <w:sz w:val="24"/>
          <w:szCs w:val="24"/>
          <w:lang w:val="ru-RU"/>
        </w:rPr>
        <w:t>7 Приложения 15 «</w:t>
      </w:r>
      <w:r w:rsidR="00230DB5" w:rsidRPr="00230DB5">
        <w:rPr>
          <w:rFonts w:ascii="Times New Roman" w:hAnsi="Times New Roman"/>
          <w:sz w:val="24"/>
          <w:szCs w:val="24"/>
          <w:lang w:val="ru-RU"/>
        </w:rPr>
        <w:t>Тарифы на проведение диспансеризаций, медосмотров, профосмотров взрослых</w:t>
      </w:r>
      <w:r w:rsidR="00230DB5">
        <w:rPr>
          <w:rFonts w:ascii="Times New Roman" w:hAnsi="Times New Roman"/>
          <w:sz w:val="24"/>
          <w:szCs w:val="24"/>
          <w:lang w:val="ru-RU"/>
        </w:rPr>
        <w:t>»</w:t>
      </w:r>
      <w:r w:rsidR="00230DB5" w:rsidRPr="00230DB5">
        <w:rPr>
          <w:lang w:val="ru-RU"/>
        </w:rPr>
        <w:t xml:space="preserve"> </w:t>
      </w:r>
      <w:r w:rsidR="00230DB5" w:rsidRPr="00230DB5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</w:t>
      </w:r>
      <w:r w:rsidR="00FA3BDB">
        <w:rPr>
          <w:rFonts w:ascii="Times New Roman" w:hAnsi="Times New Roman"/>
          <w:sz w:val="24"/>
          <w:szCs w:val="24"/>
          <w:lang w:val="ru-RU"/>
        </w:rPr>
        <w:t>8</w:t>
      </w:r>
      <w:r w:rsidR="00230DB5" w:rsidRPr="00230DB5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A21031" w:rsidRDefault="00A21031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>. В Приложение 16 «</w:t>
      </w:r>
      <w:r w:rsidRPr="00A21031">
        <w:rPr>
          <w:rFonts w:ascii="Times New Roman" w:hAnsi="Times New Roman"/>
          <w:sz w:val="24"/>
          <w:szCs w:val="24"/>
          <w:lang w:val="ru-RU"/>
        </w:rPr>
        <w:t>Тарифы диагностических исследований и централизованных верификационных лабораторий для взаиморасчетов с медицинскими организациями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A21031">
        <w:rPr>
          <w:lang w:val="ru-RU"/>
        </w:rPr>
        <w:t xml:space="preserve"> </w:t>
      </w:r>
      <w:r w:rsidRPr="00A21031">
        <w:rPr>
          <w:rFonts w:ascii="Times New Roman" w:hAnsi="Times New Roman"/>
          <w:sz w:val="24"/>
          <w:szCs w:val="24"/>
          <w:lang w:val="ru-RU"/>
        </w:rPr>
        <w:t xml:space="preserve">внести </w:t>
      </w:r>
      <w:r>
        <w:rPr>
          <w:rFonts w:ascii="Times New Roman" w:hAnsi="Times New Roman"/>
          <w:sz w:val="24"/>
          <w:szCs w:val="24"/>
          <w:lang w:val="ru-RU"/>
        </w:rPr>
        <w:t>изменения согласно Приложен</w:t>
      </w:r>
      <w:r w:rsidR="00FA3BDB">
        <w:rPr>
          <w:rFonts w:ascii="Times New Roman" w:hAnsi="Times New Roman"/>
          <w:sz w:val="24"/>
          <w:szCs w:val="24"/>
          <w:lang w:val="ru-RU"/>
        </w:rPr>
        <w:t>ию №9</w:t>
      </w:r>
      <w:r w:rsidRPr="00A21031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7369CC" w:rsidRDefault="007369CC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C79D6">
        <w:rPr>
          <w:rFonts w:ascii="Times New Roman" w:hAnsi="Times New Roman"/>
          <w:sz w:val="24"/>
          <w:szCs w:val="24"/>
          <w:lang w:val="ru-RU"/>
        </w:rPr>
        <w:t>В Приложение 19 «</w:t>
      </w:r>
      <w:r w:rsidR="00EC79D6" w:rsidRPr="00EC79D6">
        <w:rPr>
          <w:rFonts w:ascii="Times New Roman" w:hAnsi="Times New Roman"/>
          <w:sz w:val="24"/>
          <w:szCs w:val="24"/>
          <w:lang w:val="ru-RU"/>
        </w:rPr>
        <w:t>Размер средней стоимости законченного случая лечения, включенного в КСГ (базовая ставка) в стационарных условиях и в условиях дневного стационара</w:t>
      </w:r>
      <w:r w:rsidR="00EC79D6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EC79D6" w:rsidRPr="00EC79D6">
        <w:rPr>
          <w:rFonts w:ascii="Times New Roman" w:hAnsi="Times New Roman"/>
          <w:sz w:val="24"/>
          <w:szCs w:val="24"/>
          <w:lang w:val="ru-RU"/>
        </w:rPr>
        <w:t>внести изм</w:t>
      </w:r>
      <w:r w:rsidR="00EC79D6">
        <w:rPr>
          <w:rFonts w:ascii="Times New Roman" w:hAnsi="Times New Roman"/>
          <w:sz w:val="24"/>
          <w:szCs w:val="24"/>
          <w:lang w:val="ru-RU"/>
        </w:rPr>
        <w:t>енен</w:t>
      </w:r>
      <w:r w:rsidR="00FA3BDB">
        <w:rPr>
          <w:rFonts w:ascii="Times New Roman" w:hAnsi="Times New Roman"/>
          <w:sz w:val="24"/>
          <w:szCs w:val="24"/>
          <w:lang w:val="ru-RU"/>
        </w:rPr>
        <w:t>ия согласно Приложению №10</w:t>
      </w:r>
      <w:r w:rsidR="00EC79D6" w:rsidRPr="00EC79D6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1C2310" w:rsidRDefault="00067A1E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8444EB">
        <w:rPr>
          <w:rFonts w:ascii="Times New Roman" w:hAnsi="Times New Roman"/>
          <w:sz w:val="24"/>
          <w:szCs w:val="24"/>
          <w:lang w:val="ru-RU"/>
        </w:rPr>
        <w:t>В Таблицу</w:t>
      </w:r>
      <w:r w:rsidR="008B5E7C">
        <w:rPr>
          <w:rFonts w:ascii="Times New Roman" w:hAnsi="Times New Roman"/>
          <w:sz w:val="24"/>
          <w:szCs w:val="24"/>
          <w:lang w:val="ru-RU"/>
        </w:rPr>
        <w:t xml:space="preserve"> 1</w:t>
      </w:r>
      <w:r w:rsidR="001C2310" w:rsidRPr="001C2310">
        <w:rPr>
          <w:lang w:val="ru-RU"/>
        </w:rPr>
        <w:t xml:space="preserve"> </w:t>
      </w:r>
      <w:r w:rsidR="001C2310" w:rsidRPr="001C2310">
        <w:rPr>
          <w:rFonts w:ascii="Times New Roman" w:hAnsi="Times New Roman"/>
          <w:sz w:val="24"/>
          <w:szCs w:val="24"/>
          <w:lang w:val="ru-RU"/>
        </w:rPr>
        <w:t>Приложения 22 «Поправочные коэффициенты оплаты клинико-статистических групп (КСГ)» внести изменения согласно Приложению №1</w:t>
      </w:r>
      <w:r w:rsidR="00FA3BDB">
        <w:rPr>
          <w:rFonts w:ascii="Times New Roman" w:hAnsi="Times New Roman"/>
          <w:sz w:val="24"/>
          <w:szCs w:val="24"/>
          <w:lang w:val="ru-RU"/>
        </w:rPr>
        <w:t>1</w:t>
      </w:r>
      <w:r w:rsidR="001C2310" w:rsidRPr="001C2310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067A1E" w:rsidRDefault="008B5E7C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2310"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6</w:t>
      </w:r>
      <w:r w:rsidR="001C2310">
        <w:rPr>
          <w:rFonts w:ascii="Times New Roman" w:hAnsi="Times New Roman"/>
          <w:sz w:val="24"/>
          <w:szCs w:val="24"/>
          <w:lang w:val="ru-RU"/>
        </w:rPr>
        <w:t xml:space="preserve">. В таблицу </w:t>
      </w:r>
      <w:r>
        <w:rPr>
          <w:rFonts w:ascii="Times New Roman" w:hAnsi="Times New Roman"/>
          <w:sz w:val="24"/>
          <w:szCs w:val="24"/>
          <w:lang w:val="ru-RU"/>
        </w:rPr>
        <w:t>3 Приложения 22 «</w:t>
      </w:r>
      <w:r w:rsidRPr="008B5E7C">
        <w:rPr>
          <w:rFonts w:ascii="Times New Roman" w:hAnsi="Times New Roman"/>
          <w:sz w:val="24"/>
          <w:szCs w:val="24"/>
          <w:lang w:val="ru-RU"/>
        </w:rPr>
        <w:t>Поправочные коэффициенты оплаты клинико-статистических групп (КСГ)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8B5E7C">
        <w:rPr>
          <w:lang w:val="ru-RU"/>
        </w:rPr>
        <w:t xml:space="preserve"> </w:t>
      </w:r>
      <w:r w:rsidRPr="008B5E7C">
        <w:rPr>
          <w:rFonts w:ascii="Times New Roman" w:hAnsi="Times New Roman"/>
          <w:sz w:val="24"/>
          <w:szCs w:val="24"/>
          <w:lang w:val="ru-RU"/>
        </w:rPr>
        <w:t>внести изменения</w:t>
      </w:r>
      <w:r w:rsidR="001C2310">
        <w:rPr>
          <w:rFonts w:ascii="Times New Roman" w:hAnsi="Times New Roman"/>
          <w:sz w:val="24"/>
          <w:szCs w:val="24"/>
          <w:lang w:val="ru-RU"/>
        </w:rPr>
        <w:t xml:space="preserve"> в части второго показателя: в столбец «</w:t>
      </w:r>
      <w:r w:rsidR="001C2310" w:rsidRPr="001C2310">
        <w:rPr>
          <w:rFonts w:ascii="Times New Roman" w:hAnsi="Times New Roman"/>
          <w:sz w:val="24"/>
          <w:szCs w:val="24"/>
          <w:lang w:val="ru-RU"/>
        </w:rPr>
        <w:t>Случаи, для которых установлен КСЛП</w:t>
      </w:r>
      <w:r w:rsidR="001C2310">
        <w:rPr>
          <w:rFonts w:ascii="Times New Roman" w:hAnsi="Times New Roman"/>
          <w:sz w:val="24"/>
          <w:szCs w:val="24"/>
          <w:lang w:val="ru-RU"/>
        </w:rPr>
        <w:t xml:space="preserve">» после слов  </w:t>
      </w:r>
      <w:r w:rsidR="00E1010F">
        <w:rPr>
          <w:rFonts w:ascii="Times New Roman" w:hAnsi="Times New Roman"/>
          <w:sz w:val="24"/>
          <w:szCs w:val="24"/>
          <w:lang w:val="ru-RU"/>
        </w:rPr>
        <w:t>«по профилям» добавить: «онкология», далее по тексту.</w:t>
      </w:r>
    </w:p>
    <w:p w:rsidR="00F50040" w:rsidRDefault="001C2310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1010F" w:rsidRPr="00E1010F">
        <w:rPr>
          <w:rFonts w:ascii="Times New Roman" w:hAnsi="Times New Roman"/>
          <w:sz w:val="24"/>
          <w:szCs w:val="24"/>
          <w:lang w:val="ru-RU"/>
        </w:rPr>
        <w:t xml:space="preserve">В таблицу </w:t>
      </w:r>
      <w:r w:rsidR="00E1010F">
        <w:rPr>
          <w:rFonts w:ascii="Times New Roman" w:hAnsi="Times New Roman"/>
          <w:sz w:val="24"/>
          <w:szCs w:val="24"/>
          <w:lang w:val="ru-RU"/>
        </w:rPr>
        <w:t>4</w:t>
      </w:r>
      <w:r w:rsidR="00E1010F" w:rsidRPr="00E1010F">
        <w:rPr>
          <w:rFonts w:ascii="Times New Roman" w:hAnsi="Times New Roman"/>
          <w:sz w:val="24"/>
          <w:szCs w:val="24"/>
          <w:lang w:val="ru-RU"/>
        </w:rPr>
        <w:t xml:space="preserve"> Приложения 22 «Поправочные коэффициенты оплаты клинико-статистических групп (КСГ)» внести изменения в части</w:t>
      </w:r>
      <w:r w:rsidR="00E1010F">
        <w:rPr>
          <w:rFonts w:ascii="Times New Roman" w:hAnsi="Times New Roman"/>
          <w:sz w:val="24"/>
          <w:szCs w:val="24"/>
          <w:lang w:val="ru-RU"/>
        </w:rPr>
        <w:t xml:space="preserve"> КСГ</w:t>
      </w:r>
      <w:r w:rsidR="0017390D">
        <w:rPr>
          <w:rFonts w:ascii="Times New Roman" w:hAnsi="Times New Roman"/>
          <w:sz w:val="24"/>
          <w:szCs w:val="24"/>
          <w:lang w:val="ru-RU"/>
        </w:rPr>
        <w:t>:</w:t>
      </w:r>
      <w:r w:rsidR="00E1010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50040" w:rsidRDefault="00752D5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="00E1010F">
        <w:rPr>
          <w:rFonts w:ascii="Times New Roman" w:hAnsi="Times New Roman"/>
          <w:sz w:val="24"/>
          <w:szCs w:val="24"/>
        </w:rPr>
        <w:t>st</w:t>
      </w:r>
      <w:proofErr w:type="spellEnd"/>
      <w:r w:rsidR="00E1010F" w:rsidRPr="00E1010F">
        <w:rPr>
          <w:rFonts w:ascii="Times New Roman" w:hAnsi="Times New Roman"/>
          <w:sz w:val="24"/>
          <w:szCs w:val="24"/>
          <w:lang w:val="ru-RU"/>
        </w:rPr>
        <w:t>15.008</w:t>
      </w:r>
      <w:r w:rsidR="0017390D" w:rsidRPr="0017390D">
        <w:rPr>
          <w:lang w:val="ru-RU"/>
        </w:rPr>
        <w:t xml:space="preserve"> </w:t>
      </w:r>
      <w:r w:rsidR="0017390D">
        <w:rPr>
          <w:lang w:val="ru-RU"/>
        </w:rPr>
        <w:t>«</w:t>
      </w:r>
      <w:r w:rsidR="0017390D" w:rsidRPr="0017390D">
        <w:rPr>
          <w:rFonts w:ascii="Times New Roman" w:hAnsi="Times New Roman"/>
          <w:sz w:val="24"/>
          <w:szCs w:val="24"/>
          <w:lang w:val="ru-RU"/>
        </w:rPr>
        <w:t xml:space="preserve">Неврологические заболевания, лечение с применением </w:t>
      </w:r>
      <w:proofErr w:type="spellStart"/>
      <w:r w:rsidR="0017390D" w:rsidRPr="0017390D">
        <w:rPr>
          <w:rFonts w:ascii="Times New Roman" w:hAnsi="Times New Roman"/>
          <w:sz w:val="24"/>
          <w:szCs w:val="24"/>
          <w:lang w:val="ru-RU"/>
        </w:rPr>
        <w:t>ботулотоксина</w:t>
      </w:r>
      <w:proofErr w:type="spellEnd"/>
      <w:r w:rsidR="0017390D" w:rsidRPr="0017390D">
        <w:rPr>
          <w:rFonts w:ascii="Times New Roman" w:hAnsi="Times New Roman"/>
          <w:sz w:val="24"/>
          <w:szCs w:val="24"/>
          <w:lang w:val="ru-RU"/>
        </w:rPr>
        <w:t xml:space="preserve"> (уровень 1)</w:t>
      </w:r>
      <w:r w:rsidR="0017390D">
        <w:rPr>
          <w:rFonts w:ascii="Times New Roman" w:hAnsi="Times New Roman"/>
          <w:sz w:val="24"/>
          <w:szCs w:val="24"/>
          <w:lang w:val="ru-RU"/>
        </w:rPr>
        <w:t>»</w:t>
      </w:r>
      <w:r w:rsidR="00E1010F" w:rsidRPr="00E101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1010F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E1010F">
        <w:rPr>
          <w:rFonts w:ascii="Times New Roman" w:hAnsi="Times New Roman"/>
          <w:sz w:val="24"/>
          <w:szCs w:val="24"/>
        </w:rPr>
        <w:t>st</w:t>
      </w:r>
      <w:proofErr w:type="spellEnd"/>
      <w:r w:rsidR="00E1010F" w:rsidRPr="00E1010F">
        <w:rPr>
          <w:rFonts w:ascii="Times New Roman" w:hAnsi="Times New Roman"/>
          <w:sz w:val="24"/>
          <w:szCs w:val="24"/>
          <w:lang w:val="ru-RU"/>
        </w:rPr>
        <w:t>36.049</w:t>
      </w:r>
      <w:r w:rsidR="0017390D" w:rsidRPr="0017390D">
        <w:rPr>
          <w:lang w:val="ru-RU"/>
        </w:rPr>
        <w:t xml:space="preserve"> </w:t>
      </w:r>
      <w:r w:rsidR="0017390D">
        <w:rPr>
          <w:lang w:val="ru-RU"/>
        </w:rPr>
        <w:t>«</w:t>
      </w:r>
      <w:r w:rsidR="0017390D" w:rsidRPr="0017390D">
        <w:rPr>
          <w:rFonts w:ascii="Times New Roman" w:hAnsi="Times New Roman"/>
          <w:sz w:val="24"/>
          <w:szCs w:val="24"/>
          <w:lang w:val="ru-RU"/>
        </w:rPr>
        <w:t>Госпитализация маломобильных граждан в целях прохождения диспансеризации, первый этап (второй этап при наличии показаний)</w:t>
      </w:r>
      <w:r w:rsidR="0017390D">
        <w:rPr>
          <w:rFonts w:ascii="Times New Roman" w:hAnsi="Times New Roman"/>
          <w:sz w:val="24"/>
          <w:szCs w:val="24"/>
          <w:lang w:val="ru-RU"/>
        </w:rPr>
        <w:t>»</w:t>
      </w:r>
      <w:r w:rsidR="00E1010F">
        <w:rPr>
          <w:rFonts w:ascii="Times New Roman" w:hAnsi="Times New Roman"/>
          <w:sz w:val="24"/>
          <w:szCs w:val="24"/>
          <w:lang w:val="ru-RU"/>
        </w:rPr>
        <w:t>, значения коэффициентов специфики</w:t>
      </w:r>
      <w:r w:rsidR="0017390D" w:rsidRPr="0017390D">
        <w:rPr>
          <w:lang w:val="ru-RU"/>
        </w:rPr>
        <w:t xml:space="preserve"> </w:t>
      </w:r>
      <w:r w:rsidR="0017390D" w:rsidRPr="0017390D">
        <w:rPr>
          <w:rFonts w:ascii="Times New Roman" w:hAnsi="Times New Roman"/>
          <w:sz w:val="24"/>
          <w:szCs w:val="24"/>
          <w:lang w:val="ru-RU"/>
        </w:rPr>
        <w:t>оказания медицинской помощи к КСГ по стационарной медицинской помощи</w:t>
      </w:r>
      <w:r w:rsidR="00F50040">
        <w:rPr>
          <w:rFonts w:ascii="Times New Roman" w:hAnsi="Times New Roman"/>
          <w:sz w:val="24"/>
          <w:szCs w:val="24"/>
          <w:lang w:val="ru-RU"/>
        </w:rPr>
        <w:t xml:space="preserve"> приравнять 1, </w:t>
      </w:r>
      <w:r w:rsidR="00F50040" w:rsidRPr="00F50040">
        <w:rPr>
          <w:rFonts w:ascii="Times New Roman" w:hAnsi="Times New Roman"/>
          <w:sz w:val="24"/>
          <w:szCs w:val="24"/>
          <w:lang w:val="ru-RU"/>
        </w:rPr>
        <w:t>действует с 1 марта 2026г.</w:t>
      </w:r>
    </w:p>
    <w:p w:rsidR="00A55899" w:rsidRPr="00F50040" w:rsidRDefault="00752D5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="00F50040">
        <w:rPr>
          <w:rFonts w:ascii="Times New Roman" w:hAnsi="Times New Roman"/>
          <w:sz w:val="24"/>
          <w:szCs w:val="24"/>
        </w:rPr>
        <w:t>s</w:t>
      </w:r>
      <w:r w:rsidR="00A55899">
        <w:rPr>
          <w:rFonts w:ascii="Times New Roman" w:hAnsi="Times New Roman"/>
          <w:sz w:val="24"/>
          <w:szCs w:val="24"/>
        </w:rPr>
        <w:t>t</w:t>
      </w:r>
      <w:proofErr w:type="spellEnd"/>
      <w:r w:rsidR="00F50040">
        <w:rPr>
          <w:rFonts w:ascii="Times New Roman" w:hAnsi="Times New Roman"/>
          <w:sz w:val="24"/>
          <w:szCs w:val="24"/>
          <w:lang w:val="ru-RU"/>
        </w:rPr>
        <w:t>25.010</w:t>
      </w:r>
      <w:r w:rsidR="00F50040" w:rsidRPr="00F500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50040">
        <w:rPr>
          <w:rFonts w:ascii="Times New Roman" w:hAnsi="Times New Roman"/>
          <w:sz w:val="24"/>
          <w:szCs w:val="24"/>
          <w:lang w:val="ru-RU"/>
        </w:rPr>
        <w:t>«</w:t>
      </w:r>
      <w:r w:rsidR="00F50040" w:rsidRPr="00F50040">
        <w:rPr>
          <w:rFonts w:ascii="Times New Roman" w:hAnsi="Times New Roman"/>
          <w:sz w:val="24"/>
          <w:szCs w:val="24"/>
          <w:lang w:val="ru-RU"/>
        </w:rPr>
        <w:t>Операции на сосудах (уровень 3)</w:t>
      </w:r>
      <w:r w:rsidR="00F50040">
        <w:rPr>
          <w:rFonts w:ascii="Times New Roman" w:hAnsi="Times New Roman"/>
          <w:sz w:val="24"/>
          <w:szCs w:val="24"/>
          <w:lang w:val="ru-RU"/>
        </w:rPr>
        <w:t>» и</w:t>
      </w:r>
      <w:r w:rsidR="00A55899" w:rsidRPr="00A55899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="00A55899">
        <w:rPr>
          <w:rFonts w:ascii="Times New Roman" w:hAnsi="Times New Roman"/>
          <w:sz w:val="24"/>
          <w:szCs w:val="24"/>
        </w:rPr>
        <w:t>st</w:t>
      </w:r>
      <w:proofErr w:type="spellEnd"/>
      <w:r w:rsidR="00A55899" w:rsidRPr="00A55899">
        <w:rPr>
          <w:rFonts w:ascii="Times New Roman" w:hAnsi="Times New Roman"/>
          <w:sz w:val="24"/>
          <w:szCs w:val="24"/>
          <w:lang w:val="ru-RU"/>
        </w:rPr>
        <w:t>25.</w:t>
      </w:r>
      <w:r w:rsidR="00A55899" w:rsidRPr="00F50040">
        <w:rPr>
          <w:rFonts w:ascii="Times New Roman" w:hAnsi="Times New Roman"/>
          <w:sz w:val="24"/>
          <w:szCs w:val="24"/>
          <w:lang w:val="ru-RU"/>
        </w:rPr>
        <w:t>011</w:t>
      </w:r>
      <w:r w:rsidR="00F50040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F50040" w:rsidRPr="00F50040">
        <w:rPr>
          <w:rFonts w:ascii="Times New Roman" w:hAnsi="Times New Roman"/>
          <w:sz w:val="24"/>
          <w:szCs w:val="24"/>
          <w:lang w:val="ru-RU"/>
        </w:rPr>
        <w:t>Операции на сосудах (уровень 4)</w:t>
      </w:r>
      <w:r w:rsidR="00F50040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F50040" w:rsidRPr="00F50040">
        <w:rPr>
          <w:rFonts w:ascii="Times New Roman" w:hAnsi="Times New Roman"/>
          <w:sz w:val="24"/>
          <w:szCs w:val="24"/>
          <w:lang w:val="ru-RU"/>
        </w:rPr>
        <w:t xml:space="preserve">значения коэффициентов специфики оказания медицинской помощи к КСГ по стационарной медицинской помощи приравнять </w:t>
      </w:r>
      <w:r w:rsidR="00F50040">
        <w:rPr>
          <w:rFonts w:ascii="Times New Roman" w:hAnsi="Times New Roman"/>
          <w:sz w:val="24"/>
          <w:szCs w:val="24"/>
          <w:lang w:val="ru-RU"/>
        </w:rPr>
        <w:t>0,8</w:t>
      </w:r>
      <w:r w:rsidR="00F50040" w:rsidRPr="00F50040">
        <w:rPr>
          <w:rFonts w:ascii="Times New Roman" w:hAnsi="Times New Roman"/>
          <w:sz w:val="24"/>
          <w:szCs w:val="24"/>
          <w:lang w:val="ru-RU"/>
        </w:rPr>
        <w:t>, действует с 1 марта 2026г.</w:t>
      </w:r>
    </w:p>
    <w:p w:rsidR="00180440" w:rsidRDefault="00E1010F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180440">
        <w:rPr>
          <w:rFonts w:ascii="Times New Roman" w:hAnsi="Times New Roman"/>
          <w:sz w:val="24"/>
          <w:szCs w:val="24"/>
          <w:lang w:val="ru-RU"/>
        </w:rPr>
        <w:t xml:space="preserve">В Приложение 25 </w:t>
      </w:r>
      <w:r w:rsidR="00180440" w:rsidRPr="00180440">
        <w:rPr>
          <w:rFonts w:ascii="Times New Roman" w:hAnsi="Times New Roman"/>
          <w:sz w:val="24"/>
          <w:szCs w:val="24"/>
          <w:lang w:val="ru-RU"/>
        </w:rPr>
        <w:t>«Коэффициенты и дифференцированный подушевой норматив финансирования по скорой медицинской помощи»</w:t>
      </w:r>
      <w:r w:rsidR="00180440" w:rsidRPr="00180440">
        <w:rPr>
          <w:lang w:val="ru-RU"/>
        </w:rPr>
        <w:t xml:space="preserve"> </w:t>
      </w:r>
      <w:r w:rsidR="00180440" w:rsidRPr="00180440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 w:rsidR="00FA3BDB">
        <w:rPr>
          <w:rFonts w:ascii="Times New Roman" w:hAnsi="Times New Roman"/>
          <w:sz w:val="24"/>
          <w:szCs w:val="24"/>
          <w:lang w:val="ru-RU"/>
        </w:rPr>
        <w:t>2</w:t>
      </w:r>
      <w:r w:rsidR="00180440" w:rsidRPr="00180440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300155" w:rsidRDefault="00300155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A3BDB">
        <w:rPr>
          <w:rFonts w:ascii="Times New Roman" w:hAnsi="Times New Roman"/>
          <w:sz w:val="24"/>
          <w:szCs w:val="24"/>
          <w:lang w:val="ru-RU"/>
        </w:rPr>
        <w:t>9</w:t>
      </w:r>
      <w:r>
        <w:rPr>
          <w:rFonts w:ascii="Times New Roman" w:hAnsi="Times New Roman"/>
          <w:sz w:val="24"/>
          <w:szCs w:val="24"/>
          <w:lang w:val="ru-RU"/>
        </w:rPr>
        <w:t>. В Приложение 26 «</w:t>
      </w:r>
      <w:r w:rsidR="00FF546C" w:rsidRPr="00FF546C">
        <w:rPr>
          <w:rFonts w:ascii="Times New Roman" w:hAnsi="Times New Roman"/>
          <w:sz w:val="24"/>
          <w:szCs w:val="24"/>
          <w:lang w:val="ru-RU"/>
        </w:rPr>
        <w:t>Базовый подушевой норматив финансирования скорой медицинской помощи</w:t>
      </w:r>
      <w:r w:rsidR="00FF546C">
        <w:rPr>
          <w:rFonts w:ascii="Times New Roman" w:hAnsi="Times New Roman"/>
          <w:sz w:val="24"/>
          <w:szCs w:val="24"/>
          <w:lang w:val="ru-RU"/>
        </w:rPr>
        <w:t>»</w:t>
      </w:r>
      <w:r w:rsidR="00FF546C" w:rsidRPr="00FF546C">
        <w:rPr>
          <w:lang w:val="ru-RU"/>
        </w:rPr>
        <w:t xml:space="preserve"> </w:t>
      </w:r>
      <w:r w:rsidR="00FF546C" w:rsidRPr="00FF546C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 w:rsidR="00FA3BDB">
        <w:rPr>
          <w:rFonts w:ascii="Times New Roman" w:hAnsi="Times New Roman"/>
          <w:sz w:val="24"/>
          <w:szCs w:val="24"/>
          <w:lang w:val="ru-RU"/>
        </w:rPr>
        <w:t>3</w:t>
      </w:r>
      <w:r w:rsidR="00FF546C" w:rsidRPr="00FF546C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F60135" w:rsidRDefault="00FA3BD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20</w:t>
      </w:r>
      <w:r w:rsidR="00F60135">
        <w:rPr>
          <w:rFonts w:ascii="Times New Roman" w:hAnsi="Times New Roman"/>
          <w:sz w:val="24"/>
          <w:szCs w:val="24"/>
          <w:lang w:val="ru-RU"/>
        </w:rPr>
        <w:t>. В Приложение 30 «</w:t>
      </w:r>
      <w:r w:rsidR="00F60135" w:rsidRPr="00F60135">
        <w:rPr>
          <w:rFonts w:ascii="Times New Roman" w:hAnsi="Times New Roman"/>
          <w:sz w:val="24"/>
          <w:szCs w:val="24"/>
          <w:lang w:val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  <w:r w:rsidR="00F60135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F60135" w:rsidRPr="00F60135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="00F60135" w:rsidRPr="00F60135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</w:t>
      </w:r>
      <w:r w:rsidR="00F60135">
        <w:rPr>
          <w:rFonts w:ascii="Times New Roman" w:hAnsi="Times New Roman"/>
          <w:sz w:val="24"/>
          <w:szCs w:val="24"/>
          <w:lang w:val="ru-RU"/>
        </w:rPr>
        <w:t>января</w:t>
      </w:r>
      <w:r w:rsidR="00F60135" w:rsidRPr="00F60135">
        <w:rPr>
          <w:rFonts w:ascii="Times New Roman" w:hAnsi="Times New Roman"/>
          <w:sz w:val="24"/>
          <w:szCs w:val="24"/>
          <w:lang w:val="ru-RU"/>
        </w:rPr>
        <w:t xml:space="preserve"> 2026г.</w:t>
      </w:r>
    </w:p>
    <w:p w:rsidR="00B76E8C" w:rsidRDefault="00FA3BDB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21</w:t>
      </w:r>
      <w:r w:rsidR="00B76E8C">
        <w:rPr>
          <w:rFonts w:ascii="Times New Roman" w:hAnsi="Times New Roman"/>
          <w:sz w:val="24"/>
          <w:szCs w:val="24"/>
          <w:lang w:val="ru-RU"/>
        </w:rPr>
        <w:t>. В</w:t>
      </w:r>
      <w:r w:rsidR="003869F8">
        <w:rPr>
          <w:rFonts w:ascii="Times New Roman" w:hAnsi="Times New Roman"/>
          <w:sz w:val="24"/>
          <w:szCs w:val="24"/>
          <w:lang w:val="ru-RU"/>
        </w:rPr>
        <w:t xml:space="preserve"> Таблицу 2 Приложения</w:t>
      </w:r>
      <w:r w:rsidR="00B76E8C">
        <w:rPr>
          <w:rFonts w:ascii="Times New Roman" w:hAnsi="Times New Roman"/>
          <w:sz w:val="24"/>
          <w:szCs w:val="24"/>
          <w:lang w:val="ru-RU"/>
        </w:rPr>
        <w:t xml:space="preserve"> 37 «</w:t>
      </w:r>
      <w:r w:rsidR="00B76E8C" w:rsidRPr="00B76E8C">
        <w:rPr>
          <w:rFonts w:ascii="Times New Roman" w:hAnsi="Times New Roman"/>
          <w:sz w:val="24"/>
          <w:szCs w:val="24"/>
          <w:lang w:val="ru-RU"/>
        </w:rPr>
        <w:t>Тарифы комплексных посещений школы для больных с хроническими заболеваниями</w:t>
      </w:r>
      <w:r w:rsidR="00B76E8C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B76E8C" w:rsidRPr="00B76E8C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="00B76E8C" w:rsidRPr="00B76E8C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F64ADD" w:rsidRDefault="00786665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FA3BDB">
        <w:rPr>
          <w:rFonts w:ascii="Times New Roman" w:hAnsi="Times New Roman"/>
          <w:sz w:val="24"/>
          <w:szCs w:val="24"/>
          <w:lang w:val="ru-RU"/>
        </w:rPr>
        <w:t>2</w:t>
      </w:r>
      <w:r w:rsidR="00F64ADD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F64ADD">
        <w:rPr>
          <w:rFonts w:ascii="Times New Roman" w:hAnsi="Times New Roman"/>
          <w:sz w:val="24"/>
          <w:szCs w:val="24"/>
          <w:lang w:val="ru-RU"/>
        </w:rPr>
        <w:t>В Приложение 44 «</w:t>
      </w:r>
      <w:r w:rsidR="00F64ADD" w:rsidRPr="00F64ADD">
        <w:rPr>
          <w:rFonts w:ascii="Times New Roman" w:hAnsi="Times New Roman"/>
          <w:sz w:val="24"/>
          <w:szCs w:val="24"/>
          <w:lang w:val="ru-RU"/>
        </w:rPr>
        <w:t>Тарифы на оплату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</w:t>
      </w:r>
      <w:r w:rsidR="00F64ADD">
        <w:rPr>
          <w:rFonts w:ascii="Times New Roman" w:hAnsi="Times New Roman"/>
          <w:sz w:val="24"/>
          <w:szCs w:val="24"/>
          <w:lang w:val="ru-RU"/>
        </w:rPr>
        <w:t>»</w:t>
      </w:r>
      <w:r w:rsidR="00F64ADD" w:rsidRPr="00F64ADD">
        <w:rPr>
          <w:lang w:val="ru-RU"/>
        </w:rPr>
        <w:t xml:space="preserve"> </w:t>
      </w:r>
      <w:r w:rsidR="00F64ADD" w:rsidRPr="00F64ADD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 w:rsidR="00FA3BDB">
        <w:rPr>
          <w:rFonts w:ascii="Times New Roman" w:hAnsi="Times New Roman"/>
          <w:sz w:val="24"/>
          <w:szCs w:val="24"/>
          <w:lang w:val="ru-RU"/>
        </w:rPr>
        <w:t>6</w:t>
      </w:r>
      <w:r w:rsidR="00F64ADD" w:rsidRPr="00F64ADD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  <w:proofErr w:type="gramEnd"/>
    </w:p>
    <w:p w:rsidR="001D6942" w:rsidRDefault="00786665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FA3BDB">
        <w:rPr>
          <w:rFonts w:ascii="Times New Roman" w:hAnsi="Times New Roman"/>
          <w:sz w:val="24"/>
          <w:szCs w:val="24"/>
          <w:lang w:val="ru-RU"/>
        </w:rPr>
        <w:t>3</w:t>
      </w:r>
      <w:r w:rsidR="001D6942">
        <w:rPr>
          <w:rFonts w:ascii="Times New Roman" w:hAnsi="Times New Roman"/>
          <w:sz w:val="24"/>
          <w:szCs w:val="24"/>
          <w:lang w:val="ru-RU"/>
        </w:rPr>
        <w:t>. В Приложение 45 «</w:t>
      </w:r>
      <w:r w:rsidR="001D6942" w:rsidRPr="001D6942">
        <w:rPr>
          <w:rFonts w:ascii="Times New Roman" w:hAnsi="Times New Roman"/>
          <w:sz w:val="24"/>
          <w:szCs w:val="24"/>
          <w:lang w:val="ru-RU"/>
        </w:rPr>
        <w:t>Тарифы по новой модели организации первичной специализированной медицинской помощи в населенных пунктах Арктической зоны Республики Саха (Якутия) и труднодоступных, отдаленных населенных пунктах Республики Саха (Якутия)</w:t>
      </w:r>
      <w:r w:rsidR="001D6942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1D6942" w:rsidRPr="001D6942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 w:rsidR="00FA3BDB">
        <w:rPr>
          <w:rFonts w:ascii="Times New Roman" w:hAnsi="Times New Roman"/>
          <w:sz w:val="24"/>
          <w:szCs w:val="24"/>
          <w:lang w:val="ru-RU"/>
        </w:rPr>
        <w:t>7</w:t>
      </w:r>
      <w:r w:rsidR="001D6942" w:rsidRPr="001D6942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1439E8" w:rsidRDefault="00786665" w:rsidP="00485BD8">
      <w:pPr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FA3BDB">
        <w:rPr>
          <w:rFonts w:ascii="Times New Roman" w:hAnsi="Times New Roman"/>
          <w:sz w:val="24"/>
          <w:szCs w:val="24"/>
          <w:lang w:val="ru-RU"/>
        </w:rPr>
        <w:t>4</w:t>
      </w:r>
      <w:r w:rsidR="001C2310">
        <w:rPr>
          <w:rFonts w:ascii="Times New Roman" w:hAnsi="Times New Roman"/>
          <w:sz w:val="24"/>
          <w:szCs w:val="24"/>
          <w:lang w:val="ru-RU"/>
        </w:rPr>
        <w:t>.</w:t>
      </w:r>
      <w:r w:rsidR="001439E8">
        <w:rPr>
          <w:rFonts w:ascii="Times New Roman" w:hAnsi="Times New Roman"/>
          <w:sz w:val="24"/>
          <w:szCs w:val="24"/>
          <w:lang w:val="ru-RU"/>
        </w:rPr>
        <w:t xml:space="preserve"> В Таблицы 2-8 Приложения 51 «</w:t>
      </w:r>
      <w:r w:rsidR="001439E8" w:rsidRPr="001439E8">
        <w:rPr>
          <w:rFonts w:ascii="Times New Roman" w:hAnsi="Times New Roman"/>
          <w:sz w:val="24"/>
          <w:szCs w:val="24"/>
          <w:lang w:val="ru-RU"/>
        </w:rPr>
        <w:t>Тарифы Центров здоровья</w:t>
      </w:r>
      <w:r w:rsidR="001439E8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1439E8" w:rsidRPr="001439E8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№1</w:t>
      </w:r>
      <w:r w:rsidR="00FA3BDB">
        <w:rPr>
          <w:rFonts w:ascii="Times New Roman" w:hAnsi="Times New Roman"/>
          <w:sz w:val="24"/>
          <w:szCs w:val="24"/>
          <w:lang w:val="ru-RU"/>
        </w:rPr>
        <w:t>8</w:t>
      </w:r>
      <w:r w:rsidR="001439E8" w:rsidRPr="001439E8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марта 2026г.</w:t>
      </w:r>
    </w:p>
    <w:p w:rsidR="00E00211" w:rsidRDefault="00E00211" w:rsidP="006E720C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00211" w:rsidRDefault="00E00211" w:rsidP="006E720C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00211" w:rsidRDefault="00E00211" w:rsidP="006E720C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E720C" w:rsidRPr="006E48E4" w:rsidRDefault="006E720C" w:rsidP="006E720C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DC56EF">
        <w:rPr>
          <w:rFonts w:ascii="Times New Roman" w:hAnsi="Times New Roman"/>
          <w:b/>
          <w:sz w:val="24"/>
          <w:szCs w:val="24"/>
          <w:lang w:val="ru-RU"/>
        </w:rPr>
        <w:lastRenderedPageBreak/>
        <w:t>ПОДПИСИ СТОРОН</w:t>
      </w:r>
      <w:r w:rsidRPr="006E48E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6E720C" w:rsidRPr="006E48E4" w:rsidRDefault="006E720C" w:rsidP="006E720C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6E720C" w:rsidRPr="006E48E4" w:rsidRDefault="006E720C" w:rsidP="006E720C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6E720C" w:rsidRPr="003512DA" w:rsidTr="001C2310">
        <w:tc>
          <w:tcPr>
            <w:tcW w:w="1312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</w:t>
            </w:r>
            <w: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</w:t>
            </w: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Л.Н.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6E720C" w:rsidRPr="006E48E4" w:rsidTr="001C2310">
        <w:trPr>
          <w:trHeight w:val="226"/>
        </w:trPr>
        <w:tc>
          <w:tcPr>
            <w:tcW w:w="1312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Брыжаха В.В.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6E720C" w:rsidRPr="003512DA" w:rsidTr="001C2310">
        <w:tc>
          <w:tcPr>
            <w:tcW w:w="1312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6E720C" w:rsidRPr="006E48E4" w:rsidRDefault="006E720C" w:rsidP="001C2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720C" w:rsidRPr="006E48E4" w:rsidRDefault="006E720C" w:rsidP="001C2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6E720C" w:rsidRPr="006E48E4" w:rsidRDefault="006E720C" w:rsidP="001C23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6E720C" w:rsidRPr="006E48E4" w:rsidRDefault="006E720C" w:rsidP="001C2310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6E720C" w:rsidRPr="00230DB5" w:rsidRDefault="006E720C" w:rsidP="0092779D">
      <w:pPr>
        <w:spacing w:after="0" w:line="30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6E720C" w:rsidRPr="00230DB5" w:rsidSect="00485BD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61"/>
    <w:rsid w:val="00014ADA"/>
    <w:rsid w:val="0006600B"/>
    <w:rsid w:val="00067A1E"/>
    <w:rsid w:val="0008193C"/>
    <w:rsid w:val="00113EEC"/>
    <w:rsid w:val="00136BBC"/>
    <w:rsid w:val="001439E8"/>
    <w:rsid w:val="0017390D"/>
    <w:rsid w:val="00180440"/>
    <w:rsid w:val="001C2310"/>
    <w:rsid w:val="001D6942"/>
    <w:rsid w:val="001F45B7"/>
    <w:rsid w:val="00230DB5"/>
    <w:rsid w:val="00292A56"/>
    <w:rsid w:val="002E67AF"/>
    <w:rsid w:val="00300155"/>
    <w:rsid w:val="003512DA"/>
    <w:rsid w:val="003869F8"/>
    <w:rsid w:val="003A4615"/>
    <w:rsid w:val="003C2F65"/>
    <w:rsid w:val="00406C3B"/>
    <w:rsid w:val="00455A70"/>
    <w:rsid w:val="00485BD8"/>
    <w:rsid w:val="004B4E94"/>
    <w:rsid w:val="0051045F"/>
    <w:rsid w:val="00517A61"/>
    <w:rsid w:val="005228AF"/>
    <w:rsid w:val="0063583A"/>
    <w:rsid w:val="00636751"/>
    <w:rsid w:val="00692C39"/>
    <w:rsid w:val="00694029"/>
    <w:rsid w:val="006E720C"/>
    <w:rsid w:val="006F0C94"/>
    <w:rsid w:val="007369CC"/>
    <w:rsid w:val="00752D5B"/>
    <w:rsid w:val="00786665"/>
    <w:rsid w:val="00836573"/>
    <w:rsid w:val="008444EB"/>
    <w:rsid w:val="008B5E7C"/>
    <w:rsid w:val="0092779D"/>
    <w:rsid w:val="0099100F"/>
    <w:rsid w:val="009A4A2B"/>
    <w:rsid w:val="00A21031"/>
    <w:rsid w:val="00A55899"/>
    <w:rsid w:val="00AA237D"/>
    <w:rsid w:val="00B2045A"/>
    <w:rsid w:val="00B42FE2"/>
    <w:rsid w:val="00B76E8C"/>
    <w:rsid w:val="00BC1917"/>
    <w:rsid w:val="00C73978"/>
    <w:rsid w:val="00D4248F"/>
    <w:rsid w:val="00D50BA2"/>
    <w:rsid w:val="00D62A16"/>
    <w:rsid w:val="00D83FA6"/>
    <w:rsid w:val="00DD6CC0"/>
    <w:rsid w:val="00E00211"/>
    <w:rsid w:val="00E03BF0"/>
    <w:rsid w:val="00E1010F"/>
    <w:rsid w:val="00E66C70"/>
    <w:rsid w:val="00E81F91"/>
    <w:rsid w:val="00EC79D6"/>
    <w:rsid w:val="00F07452"/>
    <w:rsid w:val="00F31A77"/>
    <w:rsid w:val="00F4376C"/>
    <w:rsid w:val="00F50040"/>
    <w:rsid w:val="00F60135"/>
    <w:rsid w:val="00F64ADD"/>
    <w:rsid w:val="00F76011"/>
    <w:rsid w:val="00F80FE0"/>
    <w:rsid w:val="00F90131"/>
    <w:rsid w:val="00FA3BDB"/>
    <w:rsid w:val="00FB786B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61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7A61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517A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517A61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61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7A61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517A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517A61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61</cp:revision>
  <dcterms:created xsi:type="dcterms:W3CDTF">2026-03-25T08:35:00Z</dcterms:created>
  <dcterms:modified xsi:type="dcterms:W3CDTF">2026-04-02T01:44:00Z</dcterms:modified>
</cp:coreProperties>
</file>